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E3F8" w14:textId="77777777" w:rsidR="00D06B88" w:rsidRPr="00551074" w:rsidRDefault="00D06B88" w:rsidP="00D06B88">
      <w:pPr>
        <w:keepNext/>
        <w:keepLines/>
        <w:spacing w:before="480" w:after="120" w:line="276" w:lineRule="auto"/>
        <w:ind w:left="1844" w:hanging="1844"/>
        <w:outlineLvl w:val="0"/>
        <w:rPr>
          <w:rFonts w:eastAsiaTheme="majorEastAsia" w:cstheme="minorHAnsi"/>
          <w:b/>
          <w:bCs/>
          <w:sz w:val="28"/>
          <w:lang w:eastAsia="ar-SA"/>
        </w:rPr>
      </w:pPr>
      <w:bookmarkStart w:id="0" w:name="_Toc69217953"/>
      <w:bookmarkStart w:id="1" w:name="_Toc69219963"/>
      <w:r>
        <w:rPr>
          <w:rFonts w:eastAsiaTheme="majorEastAsia" w:cstheme="minorHAnsi"/>
          <w:b/>
          <w:bCs/>
          <w:sz w:val="28"/>
          <w:lang w:eastAsia="ar-SA"/>
        </w:rPr>
        <w:t xml:space="preserve">Research Infrastructure </w:t>
      </w:r>
      <w:r w:rsidRPr="00551074">
        <w:rPr>
          <w:rFonts w:eastAsiaTheme="majorEastAsia" w:cstheme="minorHAnsi"/>
          <w:b/>
          <w:bCs/>
          <w:sz w:val="28"/>
          <w:lang w:eastAsia="ar-SA"/>
        </w:rPr>
        <w:t>Access Charge Plan Template</w:t>
      </w:r>
      <w:bookmarkEnd w:id="0"/>
      <w:bookmarkEnd w:id="1"/>
    </w:p>
    <w:p w14:paraId="4C75A56B" w14:textId="77777777" w:rsidR="00D06B88" w:rsidRPr="00551074" w:rsidRDefault="00D06B88" w:rsidP="00D06B88">
      <w:pPr>
        <w:spacing w:after="0"/>
      </w:pPr>
      <w:r w:rsidRPr="00551074">
        <w:t>Use the following template structure - add or remove line items, years, as required OR where a Research Body proposes the use of an Access Charge Plan which differs from the template provided</w:t>
      </w:r>
      <w:r>
        <w:t>. Pl</w:t>
      </w:r>
      <w:r w:rsidRPr="00551074">
        <w:t xml:space="preserve">ease include </w:t>
      </w:r>
      <w:r>
        <w:t xml:space="preserve">access </w:t>
      </w:r>
      <w:r w:rsidRPr="00551074">
        <w:t>charge plan details and appropriate justification in 1 page max.</w:t>
      </w:r>
    </w:p>
    <w:tbl>
      <w:tblPr>
        <w:tblpPr w:leftFromText="180" w:rightFromText="180" w:vertAnchor="text" w:horzAnchor="margin" w:tblpY="384"/>
        <w:tblW w:w="970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9"/>
        <w:gridCol w:w="2830"/>
        <w:gridCol w:w="787"/>
        <w:gridCol w:w="914"/>
        <w:gridCol w:w="934"/>
        <w:gridCol w:w="734"/>
        <w:gridCol w:w="739"/>
      </w:tblGrid>
      <w:tr w:rsidR="00D06B88" w:rsidRPr="00551074" w14:paraId="119826F6" w14:textId="77777777" w:rsidTr="00B6477A">
        <w:trPr>
          <w:trHeight w:val="160"/>
        </w:trPr>
        <w:tc>
          <w:tcPr>
            <w:tcW w:w="7300" w:type="dxa"/>
            <w:gridSpan w:val="4"/>
            <w:shd w:val="clear" w:color="auto" w:fill="auto"/>
            <w:noWrap/>
            <w:vAlign w:val="bottom"/>
            <w:hideMark/>
          </w:tcPr>
          <w:p w14:paraId="5857CB51" w14:textId="77777777" w:rsidR="00D06B88" w:rsidRPr="00551074" w:rsidRDefault="00D06B88" w:rsidP="00B6477A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bookmarkStart w:id="2" w:name="_Hlk505864485"/>
            <w:r w:rsidRPr="0055107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Access Charge Plan Template </w:t>
            </w:r>
            <w:r w:rsidRPr="00551074">
              <w:rPr>
                <w:rFonts w:ascii="Calibri" w:hAnsi="Calibri" w:cs="Calibri"/>
                <w:b/>
                <w:bCs/>
                <w:i/>
                <w:color w:val="BFBFBF" w:themeColor="background1" w:themeShade="BF"/>
                <w:sz w:val="24"/>
                <w:szCs w:val="24"/>
                <w:lang w:eastAsia="en-IE"/>
              </w:rPr>
              <w:t>(including examples)</w:t>
            </w:r>
          </w:p>
        </w:tc>
        <w:tc>
          <w:tcPr>
            <w:tcW w:w="934" w:type="dxa"/>
          </w:tcPr>
          <w:p w14:paraId="3B1FCD46" w14:textId="77777777" w:rsidR="00D06B88" w:rsidRPr="00551074" w:rsidRDefault="00D06B88" w:rsidP="00B6477A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34" w:type="dxa"/>
          </w:tcPr>
          <w:p w14:paraId="4E12D104" w14:textId="77777777" w:rsidR="00D06B88" w:rsidRPr="00551074" w:rsidRDefault="00D06B88" w:rsidP="00B6477A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37" w:type="dxa"/>
          </w:tcPr>
          <w:p w14:paraId="42E97772" w14:textId="77777777" w:rsidR="00D06B88" w:rsidRPr="00551074" w:rsidRDefault="00D06B88" w:rsidP="00B6477A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D06B88" w:rsidRPr="00551074" w14:paraId="2DDD4F4C" w14:textId="77777777" w:rsidTr="00B6477A">
        <w:trPr>
          <w:trHeight w:val="119"/>
        </w:trPr>
        <w:tc>
          <w:tcPr>
            <w:tcW w:w="7300" w:type="dxa"/>
            <w:gridSpan w:val="4"/>
            <w:shd w:val="clear" w:color="auto" w:fill="auto"/>
            <w:noWrap/>
            <w:vAlign w:val="bottom"/>
            <w:hideMark/>
          </w:tcPr>
          <w:p w14:paraId="151B56FA" w14:textId="77777777" w:rsidR="00D06B88" w:rsidRPr="00551074" w:rsidRDefault="00D06B88" w:rsidP="00B6477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55107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(add rows or columns, for more years, as required)</w:t>
            </w:r>
          </w:p>
        </w:tc>
        <w:tc>
          <w:tcPr>
            <w:tcW w:w="934" w:type="dxa"/>
          </w:tcPr>
          <w:p w14:paraId="54E483B8" w14:textId="77777777" w:rsidR="00D06B88" w:rsidRPr="00551074" w:rsidRDefault="00D06B88" w:rsidP="00B6477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34" w:type="dxa"/>
          </w:tcPr>
          <w:p w14:paraId="5D9E0DF2" w14:textId="77777777" w:rsidR="00D06B88" w:rsidRPr="00551074" w:rsidRDefault="00D06B88" w:rsidP="00B6477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37" w:type="dxa"/>
          </w:tcPr>
          <w:p w14:paraId="1389F088" w14:textId="77777777" w:rsidR="00D06B88" w:rsidRPr="00551074" w:rsidRDefault="00D06B88" w:rsidP="00B6477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</w:p>
        </w:tc>
      </w:tr>
      <w:tr w:rsidR="00D06B88" w:rsidRPr="00551074" w14:paraId="2414B7DD" w14:textId="77777777" w:rsidTr="00B6477A">
        <w:trPr>
          <w:trHeight w:val="130"/>
        </w:trPr>
        <w:tc>
          <w:tcPr>
            <w:tcW w:w="2769" w:type="dxa"/>
            <w:shd w:val="clear" w:color="000000" w:fill="D9D9D9"/>
            <w:vAlign w:val="center"/>
            <w:hideMark/>
          </w:tcPr>
          <w:p w14:paraId="1E37F1CD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 xml:space="preserve">Item Requested </w:t>
            </w:r>
          </w:p>
        </w:tc>
        <w:tc>
          <w:tcPr>
            <w:tcW w:w="4531" w:type="dxa"/>
            <w:gridSpan w:val="3"/>
            <w:shd w:val="clear" w:color="000000" w:fill="D9D9D9"/>
            <w:vAlign w:val="center"/>
            <w:hideMark/>
          </w:tcPr>
          <w:p w14:paraId="6343FB1F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34" w:type="dxa"/>
            <w:shd w:val="clear" w:color="000000" w:fill="D9D9D9"/>
          </w:tcPr>
          <w:p w14:paraId="4205B033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34" w:type="dxa"/>
            <w:shd w:val="clear" w:color="000000" w:fill="D9D9D9"/>
          </w:tcPr>
          <w:p w14:paraId="6F45697E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37" w:type="dxa"/>
            <w:shd w:val="clear" w:color="000000" w:fill="D9D9D9"/>
          </w:tcPr>
          <w:p w14:paraId="54ED063A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D06B88" w:rsidRPr="00551074" w14:paraId="668DB8C4" w14:textId="77777777" w:rsidTr="00B6477A">
        <w:trPr>
          <w:trHeight w:val="221"/>
        </w:trPr>
        <w:tc>
          <w:tcPr>
            <w:tcW w:w="2769" w:type="dxa"/>
            <w:shd w:val="clear" w:color="000000" w:fill="D9D9D9"/>
            <w:vAlign w:val="center"/>
            <w:hideMark/>
          </w:tcPr>
          <w:p w14:paraId="49DE5620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Total Cost €</w:t>
            </w:r>
          </w:p>
        </w:tc>
        <w:tc>
          <w:tcPr>
            <w:tcW w:w="4531" w:type="dxa"/>
            <w:gridSpan w:val="3"/>
            <w:shd w:val="clear" w:color="000000" w:fill="D9D9D9"/>
            <w:vAlign w:val="center"/>
            <w:hideMark/>
          </w:tcPr>
          <w:p w14:paraId="719AF658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34" w:type="dxa"/>
            <w:shd w:val="clear" w:color="000000" w:fill="D9D9D9"/>
          </w:tcPr>
          <w:p w14:paraId="60E97D4F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shd w:val="clear" w:color="000000" w:fill="D9D9D9"/>
          </w:tcPr>
          <w:p w14:paraId="78793CE7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shd w:val="clear" w:color="000000" w:fill="D9D9D9"/>
          </w:tcPr>
          <w:p w14:paraId="5E2257C3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582B7519" w14:textId="77777777" w:rsidTr="00B6477A">
        <w:trPr>
          <w:trHeight w:val="130"/>
        </w:trPr>
        <w:tc>
          <w:tcPr>
            <w:tcW w:w="2769" w:type="dxa"/>
            <w:shd w:val="clear" w:color="000000" w:fill="D9D9D9"/>
            <w:vAlign w:val="center"/>
            <w:hideMark/>
          </w:tcPr>
          <w:p w14:paraId="65F62ABE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 xml:space="preserve">Lead Applicant </w:t>
            </w:r>
          </w:p>
        </w:tc>
        <w:tc>
          <w:tcPr>
            <w:tcW w:w="4531" w:type="dxa"/>
            <w:gridSpan w:val="3"/>
            <w:shd w:val="clear" w:color="000000" w:fill="D9D9D9"/>
            <w:vAlign w:val="center"/>
            <w:hideMark/>
          </w:tcPr>
          <w:p w14:paraId="2FD2984F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34" w:type="dxa"/>
            <w:shd w:val="clear" w:color="000000" w:fill="D9D9D9"/>
          </w:tcPr>
          <w:p w14:paraId="3D29EE02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shd w:val="clear" w:color="000000" w:fill="D9D9D9"/>
          </w:tcPr>
          <w:p w14:paraId="0C9C9E5E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shd w:val="clear" w:color="000000" w:fill="D9D9D9"/>
          </w:tcPr>
          <w:p w14:paraId="6F74353E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10E186D2" w14:textId="77777777" w:rsidTr="00B6477A">
        <w:trPr>
          <w:trHeight w:val="137"/>
        </w:trPr>
        <w:tc>
          <w:tcPr>
            <w:tcW w:w="2769" w:type="dxa"/>
            <w:shd w:val="clear" w:color="000000" w:fill="D9D9D9"/>
            <w:vAlign w:val="center"/>
            <w:hideMark/>
          </w:tcPr>
          <w:p w14:paraId="16381760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Location (Dept., Centre)</w:t>
            </w:r>
          </w:p>
        </w:tc>
        <w:tc>
          <w:tcPr>
            <w:tcW w:w="4531" w:type="dxa"/>
            <w:gridSpan w:val="3"/>
            <w:shd w:val="clear" w:color="000000" w:fill="D9D9D9"/>
            <w:vAlign w:val="center"/>
            <w:hideMark/>
          </w:tcPr>
          <w:p w14:paraId="00E588CF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34" w:type="dxa"/>
            <w:shd w:val="clear" w:color="000000" w:fill="D9D9D9"/>
          </w:tcPr>
          <w:p w14:paraId="00BE12E4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shd w:val="clear" w:color="000000" w:fill="D9D9D9"/>
          </w:tcPr>
          <w:p w14:paraId="16E77652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shd w:val="clear" w:color="000000" w:fill="D9D9D9"/>
          </w:tcPr>
          <w:p w14:paraId="48B2DD53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2ACC7E7C" w14:textId="77777777" w:rsidTr="00B6477A">
        <w:trPr>
          <w:trHeight w:val="137"/>
        </w:trPr>
        <w:tc>
          <w:tcPr>
            <w:tcW w:w="2769" w:type="dxa"/>
            <w:shd w:val="clear" w:color="auto" w:fill="auto"/>
            <w:vAlign w:val="center"/>
            <w:hideMark/>
          </w:tcPr>
          <w:p w14:paraId="36FDD100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Category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4247B502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i/>
                <w:color w:val="A6A6A6" w:themeColor="background1" w:themeShade="A6"/>
                <w:lang w:eastAsia="en-IE"/>
              </w:rPr>
              <w:t>Examples of Line Items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3F7D68E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22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EEF4B4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934" w:type="dxa"/>
          </w:tcPr>
          <w:p w14:paraId="1B2E858B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  <w:tc>
          <w:tcPr>
            <w:tcW w:w="734" w:type="dxa"/>
          </w:tcPr>
          <w:p w14:paraId="62C5EB67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5</w:t>
            </w:r>
          </w:p>
        </w:tc>
        <w:tc>
          <w:tcPr>
            <w:tcW w:w="737" w:type="dxa"/>
          </w:tcPr>
          <w:p w14:paraId="5DE4BA50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6</w:t>
            </w:r>
          </w:p>
        </w:tc>
      </w:tr>
      <w:tr w:rsidR="00D06B88" w:rsidRPr="00551074" w14:paraId="0C15DBA7" w14:textId="77777777" w:rsidTr="00B6477A">
        <w:trPr>
          <w:trHeight w:val="130"/>
        </w:trPr>
        <w:tc>
          <w:tcPr>
            <w:tcW w:w="2769" w:type="dxa"/>
            <w:shd w:val="clear" w:color="auto" w:fill="auto"/>
            <w:vAlign w:val="bottom"/>
            <w:hideMark/>
          </w:tcPr>
          <w:p w14:paraId="021D1259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05595C2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E5EFA82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CBD458F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</w:t>
            </w:r>
          </w:p>
        </w:tc>
        <w:tc>
          <w:tcPr>
            <w:tcW w:w="934" w:type="dxa"/>
            <w:vAlign w:val="bottom"/>
          </w:tcPr>
          <w:p w14:paraId="04227437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</w:t>
            </w:r>
          </w:p>
        </w:tc>
        <w:tc>
          <w:tcPr>
            <w:tcW w:w="734" w:type="dxa"/>
            <w:vAlign w:val="bottom"/>
          </w:tcPr>
          <w:p w14:paraId="38D11FCC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</w:t>
            </w:r>
          </w:p>
        </w:tc>
        <w:tc>
          <w:tcPr>
            <w:tcW w:w="737" w:type="dxa"/>
            <w:vAlign w:val="bottom"/>
          </w:tcPr>
          <w:p w14:paraId="49BDA954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</w:t>
            </w:r>
          </w:p>
        </w:tc>
      </w:tr>
      <w:tr w:rsidR="00D06B88" w:rsidRPr="00551074" w14:paraId="23EC018C" w14:textId="77777777" w:rsidTr="00B6477A">
        <w:trPr>
          <w:trHeight w:val="175"/>
        </w:trPr>
        <w:tc>
          <w:tcPr>
            <w:tcW w:w="2769" w:type="dxa"/>
            <w:shd w:val="clear" w:color="auto" w:fill="auto"/>
            <w:vAlign w:val="center"/>
            <w:hideMark/>
          </w:tcPr>
          <w:p w14:paraId="3D984ADE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Staff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167CFF24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Technical staff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454CF69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A5C5FC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76A94264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5664DB1B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7636807C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53420CD8" w14:textId="77777777" w:rsidTr="00B6477A">
        <w:trPr>
          <w:trHeight w:val="202"/>
        </w:trPr>
        <w:tc>
          <w:tcPr>
            <w:tcW w:w="2769" w:type="dxa"/>
            <w:shd w:val="clear" w:color="auto" w:fill="auto"/>
            <w:vAlign w:val="bottom"/>
            <w:hideMark/>
          </w:tcPr>
          <w:p w14:paraId="30040BF0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Materials &amp; Consumables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64AB2E2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filters, liquid Nitrogen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ABD4086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96125E6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4EF7E4DC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1713B2E0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69C204E1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16EC38E5" w14:textId="77777777" w:rsidTr="00B6477A">
        <w:trPr>
          <w:trHeight w:val="189"/>
        </w:trPr>
        <w:tc>
          <w:tcPr>
            <w:tcW w:w="2769" w:type="dxa"/>
            <w:shd w:val="clear" w:color="auto" w:fill="auto"/>
            <w:vAlign w:val="center"/>
            <w:hideMark/>
          </w:tcPr>
          <w:p w14:paraId="27F3A3E5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Maintenance / Service Costs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48E35179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following warranty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3B95B29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8EB0352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3AEB28F2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6A8EA2AE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7D03D416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23A6BEA2" w14:textId="77777777" w:rsidTr="00B6477A">
        <w:trPr>
          <w:trHeight w:val="130"/>
        </w:trPr>
        <w:tc>
          <w:tcPr>
            <w:tcW w:w="2769" w:type="dxa"/>
            <w:shd w:val="clear" w:color="auto" w:fill="auto"/>
            <w:vAlign w:val="center"/>
            <w:hideMark/>
          </w:tcPr>
          <w:p w14:paraId="7F4F680D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Other Costs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457CA23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user training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6F26DAA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660181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3D54772C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6C6CAD7F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2048CB2A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68B57D3B" w14:textId="77777777" w:rsidTr="00B6477A">
        <w:trPr>
          <w:trHeight w:val="170"/>
        </w:trPr>
        <w:tc>
          <w:tcPr>
            <w:tcW w:w="2769" w:type="dxa"/>
            <w:shd w:val="clear" w:color="auto" w:fill="auto"/>
            <w:vAlign w:val="bottom"/>
            <w:hideMark/>
          </w:tcPr>
          <w:p w14:paraId="4EEC256B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5464482C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63192B5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D5F19C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34" w:type="dxa"/>
            <w:vAlign w:val="bottom"/>
          </w:tcPr>
          <w:p w14:paraId="68A2CEED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vAlign w:val="bottom"/>
          </w:tcPr>
          <w:p w14:paraId="48E95175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vAlign w:val="bottom"/>
          </w:tcPr>
          <w:p w14:paraId="39E6DCE8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38AA387A" w14:textId="77777777" w:rsidTr="00B6477A">
        <w:trPr>
          <w:trHeight w:val="137"/>
        </w:trPr>
        <w:tc>
          <w:tcPr>
            <w:tcW w:w="2769" w:type="dxa"/>
            <w:shd w:val="clear" w:color="auto" w:fill="D9D9D9" w:themeFill="background1" w:themeFillShade="D9"/>
            <w:vAlign w:val="center"/>
            <w:hideMark/>
          </w:tcPr>
          <w:p w14:paraId="15922F2E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Total Gross Operating Costs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  <w:hideMark/>
          </w:tcPr>
          <w:p w14:paraId="2428BD06" w14:textId="77777777" w:rsidR="00D06B88" w:rsidRPr="00551074" w:rsidRDefault="00D06B88" w:rsidP="00B6477A">
            <w:pPr>
              <w:rPr>
                <w:rFonts w:ascii="Calibri" w:hAnsi="Calibri" w:cs="Calibri"/>
                <w:b/>
                <w:bCs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D9D9D9" w:themeFill="background1" w:themeFillShade="D9"/>
            <w:noWrap/>
            <w:vAlign w:val="bottom"/>
            <w:hideMark/>
          </w:tcPr>
          <w:p w14:paraId="49E84354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D9D9D9" w:themeFill="background1" w:themeFillShade="D9"/>
            <w:noWrap/>
            <w:vAlign w:val="bottom"/>
            <w:hideMark/>
          </w:tcPr>
          <w:p w14:paraId="6E6BD789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3A38A3CC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bottom"/>
          </w:tcPr>
          <w:p w14:paraId="29F09ADC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bottom"/>
          </w:tcPr>
          <w:p w14:paraId="0E71A3EB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</w:tr>
      <w:tr w:rsidR="00D06B88" w:rsidRPr="00551074" w14:paraId="2F077FC0" w14:textId="77777777" w:rsidTr="00B6477A">
        <w:trPr>
          <w:trHeight w:val="393"/>
        </w:trPr>
        <w:tc>
          <w:tcPr>
            <w:tcW w:w="2769" w:type="dxa"/>
            <w:shd w:val="clear" w:color="auto" w:fill="auto"/>
            <w:vAlign w:val="bottom"/>
            <w:hideMark/>
          </w:tcPr>
          <w:p w14:paraId="75456C72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Less Exchequer</w:t>
            </w:r>
            <w:r>
              <w:rPr>
                <w:rFonts w:ascii="Calibri" w:hAnsi="Calibri" w:cs="Calibri"/>
                <w:color w:val="000000"/>
                <w:lang w:eastAsia="en-IE"/>
              </w:rPr>
              <w:t>-</w:t>
            </w:r>
            <w:r w:rsidRPr="00551074">
              <w:rPr>
                <w:rFonts w:ascii="Calibri" w:hAnsi="Calibri" w:cs="Calibri"/>
                <w:color w:val="000000"/>
                <w:lang w:eastAsia="en-IE"/>
              </w:rPr>
              <w:t xml:space="preserve"> </w:t>
            </w:r>
            <w:proofErr w:type="gramStart"/>
            <w:r w:rsidRPr="00551074">
              <w:rPr>
                <w:rFonts w:ascii="Calibri" w:hAnsi="Calibri" w:cs="Calibri"/>
                <w:color w:val="000000"/>
                <w:lang w:eastAsia="en-IE"/>
              </w:rPr>
              <w:t>Funded  Costs</w:t>
            </w:r>
            <w:proofErr w:type="gramEnd"/>
            <w:r w:rsidRPr="00551074">
              <w:rPr>
                <w:rFonts w:ascii="Calibri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035E403D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 xml:space="preserve">Research Body Core staff, SFI awards, </w:t>
            </w:r>
            <w:r w:rsidRPr="00446CFD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PRTLI awards,</w:t>
            </w: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 xml:space="preserve"> Other awards, consumables etc.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1D30A26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839312B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351FFE89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2774A54A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40F5C15A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0FFD56A2" w14:textId="77777777" w:rsidTr="00B6477A">
        <w:trPr>
          <w:trHeight w:val="156"/>
        </w:trPr>
        <w:tc>
          <w:tcPr>
            <w:tcW w:w="2769" w:type="dxa"/>
            <w:shd w:val="clear" w:color="auto" w:fill="auto"/>
            <w:vAlign w:val="bottom"/>
            <w:hideMark/>
          </w:tcPr>
          <w:p w14:paraId="4DBCAB5C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5A06D49E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3179653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AEEE1B1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34" w:type="dxa"/>
            <w:vAlign w:val="bottom"/>
          </w:tcPr>
          <w:p w14:paraId="49552096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vAlign w:val="bottom"/>
          </w:tcPr>
          <w:p w14:paraId="61CFF9CD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vAlign w:val="bottom"/>
          </w:tcPr>
          <w:p w14:paraId="02AF091D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002651C6" w14:textId="77777777" w:rsidTr="00B6477A">
        <w:trPr>
          <w:trHeight w:val="137"/>
        </w:trPr>
        <w:tc>
          <w:tcPr>
            <w:tcW w:w="2769" w:type="dxa"/>
            <w:shd w:val="clear" w:color="auto" w:fill="D9D9D9" w:themeFill="background1" w:themeFillShade="D9"/>
            <w:vAlign w:val="bottom"/>
            <w:hideMark/>
          </w:tcPr>
          <w:p w14:paraId="04F14812" w14:textId="77777777" w:rsidR="00D06B88" w:rsidRPr="00551074" w:rsidRDefault="00D06B88" w:rsidP="00B6477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color w:val="000000"/>
                <w:lang w:eastAsia="en-IE"/>
              </w:rPr>
              <w:t>Total Net Cost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bottom"/>
            <w:hideMark/>
          </w:tcPr>
          <w:p w14:paraId="37667C08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D9D9D9" w:themeFill="background1" w:themeFillShade="D9"/>
            <w:noWrap/>
            <w:vAlign w:val="bottom"/>
            <w:hideMark/>
          </w:tcPr>
          <w:p w14:paraId="71B12029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D9D9D9" w:themeFill="background1" w:themeFillShade="D9"/>
            <w:noWrap/>
            <w:vAlign w:val="bottom"/>
            <w:hideMark/>
          </w:tcPr>
          <w:p w14:paraId="332BBC42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2FE1F117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bottom"/>
          </w:tcPr>
          <w:p w14:paraId="09EAD347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bottom"/>
          </w:tcPr>
          <w:p w14:paraId="10B80F0E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bCs/>
                <w:color w:val="000000"/>
                <w:lang w:eastAsia="en-IE"/>
              </w:rPr>
              <w:t>€0</w:t>
            </w:r>
          </w:p>
        </w:tc>
      </w:tr>
      <w:tr w:rsidR="00D06B88" w:rsidRPr="00551074" w14:paraId="48432D4D" w14:textId="77777777" w:rsidTr="00B6477A">
        <w:trPr>
          <w:trHeight w:val="137"/>
        </w:trPr>
        <w:tc>
          <w:tcPr>
            <w:tcW w:w="2769" w:type="dxa"/>
            <w:shd w:val="clear" w:color="auto" w:fill="auto"/>
            <w:vAlign w:val="bottom"/>
            <w:hideMark/>
          </w:tcPr>
          <w:p w14:paraId="591BC98F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A10485F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7DB52911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F57919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34" w:type="dxa"/>
            <w:vAlign w:val="bottom"/>
          </w:tcPr>
          <w:p w14:paraId="49337ABD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vAlign w:val="bottom"/>
          </w:tcPr>
          <w:p w14:paraId="56F88983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vAlign w:val="bottom"/>
          </w:tcPr>
          <w:p w14:paraId="17C0532A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7F525AB3" w14:textId="77777777" w:rsidTr="00B6477A">
        <w:trPr>
          <w:trHeight w:val="130"/>
        </w:trPr>
        <w:tc>
          <w:tcPr>
            <w:tcW w:w="2769" w:type="dxa"/>
            <w:shd w:val="clear" w:color="auto" w:fill="auto"/>
            <w:vAlign w:val="bottom"/>
            <w:hideMark/>
          </w:tcPr>
          <w:p w14:paraId="542DC1E8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Usage Hours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7A74C070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6C077CC0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649B986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34" w:type="dxa"/>
            <w:vAlign w:val="bottom"/>
          </w:tcPr>
          <w:p w14:paraId="055F398D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34" w:type="dxa"/>
            <w:vAlign w:val="bottom"/>
          </w:tcPr>
          <w:p w14:paraId="312F910B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37" w:type="dxa"/>
            <w:vAlign w:val="bottom"/>
          </w:tcPr>
          <w:p w14:paraId="08DC1D07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0</w:t>
            </w:r>
          </w:p>
        </w:tc>
      </w:tr>
      <w:tr w:rsidR="00D06B88" w:rsidRPr="00551074" w14:paraId="57F1412A" w14:textId="77777777" w:rsidTr="00B6477A">
        <w:trPr>
          <w:trHeight w:val="130"/>
        </w:trPr>
        <w:tc>
          <w:tcPr>
            <w:tcW w:w="2769" w:type="dxa"/>
            <w:shd w:val="clear" w:color="auto" w:fill="auto"/>
            <w:vAlign w:val="bottom"/>
            <w:hideMark/>
          </w:tcPr>
          <w:p w14:paraId="156E77F8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Cost per hour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49FD3125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1153404C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1D64DA5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556D88F5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662C0CEC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42F8A57B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41243FD1" w14:textId="77777777" w:rsidTr="00B6477A">
        <w:trPr>
          <w:trHeight w:val="130"/>
        </w:trPr>
        <w:tc>
          <w:tcPr>
            <w:tcW w:w="2769" w:type="dxa"/>
            <w:shd w:val="clear" w:color="auto" w:fill="auto"/>
            <w:vAlign w:val="bottom"/>
            <w:hideMark/>
          </w:tcPr>
          <w:p w14:paraId="5D5DCE29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72BAD5EE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4ADFFE7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23EFEE3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34" w:type="dxa"/>
            <w:vAlign w:val="bottom"/>
          </w:tcPr>
          <w:p w14:paraId="65C50641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vAlign w:val="bottom"/>
          </w:tcPr>
          <w:p w14:paraId="528DE9DE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vAlign w:val="bottom"/>
          </w:tcPr>
          <w:p w14:paraId="2951C5F6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1E0258D6" w14:textId="77777777" w:rsidTr="00B6477A">
        <w:trPr>
          <w:trHeight w:val="130"/>
        </w:trPr>
        <w:tc>
          <w:tcPr>
            <w:tcW w:w="2769" w:type="dxa"/>
            <w:shd w:val="clear" w:color="auto" w:fill="auto"/>
            <w:vAlign w:val="bottom"/>
            <w:hideMark/>
          </w:tcPr>
          <w:p w14:paraId="26B0F96A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Annual Charges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E5D0BBB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Academic Users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297F5EE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AC25BA4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2D42748E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697E2B1F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284945AA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61A53263" w14:textId="77777777" w:rsidTr="00B6477A">
        <w:trPr>
          <w:trHeight w:val="202"/>
        </w:trPr>
        <w:tc>
          <w:tcPr>
            <w:tcW w:w="2769" w:type="dxa"/>
            <w:shd w:val="clear" w:color="auto" w:fill="auto"/>
            <w:vAlign w:val="bottom"/>
            <w:hideMark/>
          </w:tcPr>
          <w:p w14:paraId="5B16C78F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3F28D2C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Industry Users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B1E8AC1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DBDE9AD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39BA6A57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3F8E52F0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52109807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78172B19" w14:textId="77777777" w:rsidTr="00B6477A">
        <w:trPr>
          <w:trHeight w:val="221"/>
        </w:trPr>
        <w:tc>
          <w:tcPr>
            <w:tcW w:w="2769" w:type="dxa"/>
            <w:shd w:val="clear" w:color="auto" w:fill="auto"/>
            <w:vAlign w:val="bottom"/>
            <w:hideMark/>
          </w:tcPr>
          <w:p w14:paraId="198AE4BF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007632A1" w14:textId="77777777" w:rsidR="00D06B88" w:rsidRPr="00551074" w:rsidRDefault="00D06B88" w:rsidP="00B6477A">
            <w:pPr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</w:pPr>
            <w:r w:rsidRPr="00551074">
              <w:rPr>
                <w:rFonts w:ascii="Calibri" w:hAnsi="Calibri" w:cs="Calibri"/>
                <w:i/>
                <w:color w:val="A6A6A6" w:themeColor="background1" w:themeShade="A6"/>
                <w:lang w:eastAsia="en-IE"/>
              </w:rPr>
              <w:t>Other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518109A7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E5C2A3A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934" w:type="dxa"/>
            <w:vAlign w:val="bottom"/>
          </w:tcPr>
          <w:p w14:paraId="10CCE138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4" w:type="dxa"/>
            <w:vAlign w:val="bottom"/>
          </w:tcPr>
          <w:p w14:paraId="1EE8D545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737" w:type="dxa"/>
            <w:vAlign w:val="bottom"/>
          </w:tcPr>
          <w:p w14:paraId="654A8D2F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</w:p>
        </w:tc>
      </w:tr>
      <w:tr w:rsidR="00D06B88" w:rsidRPr="00551074" w14:paraId="68338150" w14:textId="77777777" w:rsidTr="00B6477A">
        <w:trPr>
          <w:trHeight w:val="137"/>
        </w:trPr>
        <w:tc>
          <w:tcPr>
            <w:tcW w:w="2769" w:type="dxa"/>
            <w:shd w:val="clear" w:color="auto" w:fill="auto"/>
            <w:vAlign w:val="bottom"/>
            <w:hideMark/>
          </w:tcPr>
          <w:p w14:paraId="2BDD54EB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50F9881" w14:textId="77777777" w:rsidR="00D06B88" w:rsidRPr="00551074" w:rsidRDefault="00D06B88" w:rsidP="00B6477A">
            <w:pPr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225A849A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59DC577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934" w:type="dxa"/>
            <w:vAlign w:val="bottom"/>
          </w:tcPr>
          <w:p w14:paraId="10AD1E94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4" w:type="dxa"/>
            <w:vAlign w:val="bottom"/>
          </w:tcPr>
          <w:p w14:paraId="5C7ADE05" w14:textId="77777777" w:rsidR="00D06B88" w:rsidRPr="00551074" w:rsidRDefault="00D06B88" w:rsidP="00B6477A">
            <w:pPr>
              <w:jc w:val="right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  <w:tc>
          <w:tcPr>
            <w:tcW w:w="737" w:type="dxa"/>
            <w:vAlign w:val="bottom"/>
          </w:tcPr>
          <w:p w14:paraId="70A43FE1" w14:textId="77777777" w:rsidR="00D06B88" w:rsidRPr="00551074" w:rsidRDefault="00D06B88" w:rsidP="00B6477A">
            <w:pPr>
              <w:jc w:val="center"/>
              <w:rPr>
                <w:rFonts w:ascii="Calibri" w:hAnsi="Calibri" w:cs="Calibri"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color w:val="000000"/>
                <w:lang w:eastAsia="en-IE"/>
              </w:rPr>
              <w:t>€0</w:t>
            </w:r>
          </w:p>
        </w:tc>
      </w:tr>
      <w:tr w:rsidR="00D06B88" w:rsidRPr="00551074" w14:paraId="09BCD77D" w14:textId="77777777" w:rsidTr="00B6477A">
        <w:trPr>
          <w:trHeight w:val="137"/>
        </w:trPr>
        <w:tc>
          <w:tcPr>
            <w:tcW w:w="7300" w:type="dxa"/>
            <w:gridSpan w:val="4"/>
            <w:shd w:val="clear" w:color="000000" w:fill="D9D9D9"/>
            <w:noWrap/>
            <w:vAlign w:val="bottom"/>
            <w:hideMark/>
          </w:tcPr>
          <w:p w14:paraId="1AF4CD88" w14:textId="77777777" w:rsidR="00D06B88" w:rsidRPr="00551074" w:rsidRDefault="00D06B88" w:rsidP="00B6477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  <w:r w:rsidRPr="00551074">
              <w:rPr>
                <w:rFonts w:ascii="Calibri" w:hAnsi="Calibri" w:cs="Calibri"/>
                <w:b/>
                <w:color w:val="000000"/>
                <w:lang w:eastAsia="en-IE"/>
              </w:rPr>
              <w:t>Additional Notes</w:t>
            </w:r>
          </w:p>
        </w:tc>
        <w:tc>
          <w:tcPr>
            <w:tcW w:w="934" w:type="dxa"/>
            <w:shd w:val="clear" w:color="000000" w:fill="D9D9D9"/>
          </w:tcPr>
          <w:p w14:paraId="3C7D8A5C" w14:textId="77777777" w:rsidR="00D06B88" w:rsidRPr="00551074" w:rsidRDefault="00D06B88" w:rsidP="00B6477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734" w:type="dxa"/>
            <w:shd w:val="clear" w:color="000000" w:fill="D9D9D9"/>
          </w:tcPr>
          <w:p w14:paraId="3731CEDA" w14:textId="77777777" w:rsidR="00D06B88" w:rsidRPr="00551074" w:rsidRDefault="00D06B88" w:rsidP="00B6477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737" w:type="dxa"/>
            <w:shd w:val="clear" w:color="000000" w:fill="D9D9D9"/>
          </w:tcPr>
          <w:p w14:paraId="0CD95C76" w14:textId="77777777" w:rsidR="00D06B88" w:rsidRPr="00551074" w:rsidRDefault="00D06B88" w:rsidP="00B6477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D06B88" w:rsidRPr="00551074" w14:paraId="189FFEA2" w14:textId="77777777" w:rsidTr="00B6477A">
        <w:trPr>
          <w:trHeight w:val="1764"/>
        </w:trPr>
        <w:tc>
          <w:tcPr>
            <w:tcW w:w="9707" w:type="dxa"/>
            <w:gridSpan w:val="7"/>
            <w:shd w:val="clear" w:color="auto" w:fill="auto"/>
            <w:hideMark/>
          </w:tcPr>
          <w:p w14:paraId="2CA387DD" w14:textId="77777777" w:rsidR="00D06B88" w:rsidRPr="00551074" w:rsidRDefault="00D06B88" w:rsidP="00B6477A">
            <w:pPr>
              <w:rPr>
                <w:rFonts w:ascii="Calibri" w:hAnsi="Calibri" w:cs="Calibri"/>
              </w:rPr>
            </w:pPr>
          </w:p>
        </w:tc>
      </w:tr>
    </w:tbl>
    <w:p w14:paraId="4CF83C0E" w14:textId="77777777" w:rsidR="00D06B88" w:rsidRPr="00551074" w:rsidRDefault="00D06B88" w:rsidP="00D06B88">
      <w:pPr>
        <w:rPr>
          <w:rFonts w:ascii="Arial" w:hAnsi="Arial"/>
          <w:b/>
          <w:bCs/>
          <w:u w:val="single"/>
        </w:rPr>
      </w:pPr>
      <w:bookmarkStart w:id="3" w:name="_Toc69217956"/>
      <w:bookmarkStart w:id="4" w:name="_Toc69219966"/>
      <w:bookmarkEnd w:id="2"/>
      <w:bookmarkEnd w:id="3"/>
      <w:bookmarkEnd w:id="4"/>
    </w:p>
    <w:p w14:paraId="6A24CF8F" w14:textId="77777777" w:rsidR="00D06B88" w:rsidRDefault="00D06B88" w:rsidP="00D06B88">
      <w:pPr>
        <w:jc w:val="center"/>
        <w:rPr>
          <w:b/>
          <w:bCs/>
          <w:sz w:val="36"/>
          <w:szCs w:val="36"/>
        </w:rPr>
      </w:pPr>
    </w:p>
    <w:p w14:paraId="44E67516" w14:textId="77777777" w:rsidR="00CA6CBE" w:rsidRDefault="001D0CD6"/>
    <w:sectPr w:rsidR="00CA6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88"/>
    <w:rsid w:val="001D0CD6"/>
    <w:rsid w:val="00581FF8"/>
    <w:rsid w:val="00AD439A"/>
    <w:rsid w:val="00D0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4A46"/>
  <w15:chartTrackingRefBased/>
  <w15:docId w15:val="{25EA638F-4E5D-42F3-98AD-4715AAA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9C52B55C7554CA7DC5D599C2B28C5" ma:contentTypeVersion="12" ma:contentTypeDescription="Create a new document." ma:contentTypeScope="" ma:versionID="e446acfb3971d8fa2b922f26fdd602f3">
  <xsd:schema xmlns:xsd="http://www.w3.org/2001/XMLSchema" xmlns:xs="http://www.w3.org/2001/XMLSchema" xmlns:p="http://schemas.microsoft.com/office/2006/metadata/properties" xmlns:ns2="7866cbf1-c80a-451e-b933-8ce09c055043" xmlns:ns3="9b4e45ba-112e-4ab8-8f55-4515d8d5c224" targetNamespace="http://schemas.microsoft.com/office/2006/metadata/properties" ma:root="true" ma:fieldsID="2577e8d2aa2353f62a1dfa1f9d07be16" ns2:_="" ns3:_="">
    <xsd:import namespace="7866cbf1-c80a-451e-b933-8ce09c055043"/>
    <xsd:import namespace="9b4e45ba-112e-4ab8-8f55-4515d8d5c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cbf1-c80a-451e-b933-8ce09c055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45ba-112e-4ab8-8f55-4515d8d5c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84983-FEBC-4FE4-BA8F-373AA30BF489}"/>
</file>

<file path=customXml/itemProps2.xml><?xml version="1.0" encoding="utf-8"?>
<ds:datastoreItem xmlns:ds="http://schemas.openxmlformats.org/officeDocument/2006/customXml" ds:itemID="{8C51C8C2-C1ED-4830-80BE-B7F838A99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A8ACB-E940-425D-AF41-B2A3A32B41CB}">
  <ds:schemaRefs>
    <ds:schemaRef ds:uri="http://purl.org/dc/elements/1.1/"/>
    <ds:schemaRef ds:uri="http://purl.org/dc/terms/"/>
    <ds:schemaRef ds:uri="http://www.w3.org/XML/1998/namespace"/>
    <ds:schemaRef ds:uri="60b6f9f5-8ef1-4676-a024-d6a8dd2f834a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f4b2687-d8e0-4e75-abfb-18720a468c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McGillicuddy</dc:creator>
  <cp:keywords/>
  <dc:description/>
  <cp:lastModifiedBy>Nicola McGillicuddy</cp:lastModifiedBy>
  <cp:revision>1</cp:revision>
  <dcterms:created xsi:type="dcterms:W3CDTF">2021-04-29T12:06:00Z</dcterms:created>
  <dcterms:modified xsi:type="dcterms:W3CDTF">2021-04-29T12:50:00Z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0x0101009629C52B55C7554CA7DC5D599C2B28C5</vt:lpwstr>
  </property>
</Properties>
</file>