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6A6D" w14:textId="22AEB522" w:rsidR="000C7049" w:rsidRDefault="009E2E31" w:rsidP="009A2024">
      <w:pPr>
        <w:jc w:val="both"/>
      </w:pPr>
      <w:r>
        <w:t>FAQ</w:t>
      </w:r>
    </w:p>
    <w:p w14:paraId="34EDCAEA" w14:textId="55DBC00C" w:rsidR="009E2E31" w:rsidRDefault="00126ABE" w:rsidP="009A2024">
      <w:pPr>
        <w:jc w:val="both"/>
      </w:pPr>
      <w:proofErr w:type="spellStart"/>
      <w:r w:rsidRPr="00126ABE">
        <w:t>CoEN</w:t>
      </w:r>
      <w:proofErr w:type="spellEnd"/>
      <w:r w:rsidR="00EF3155" w:rsidRPr="00126ABE">
        <w:t xml:space="preserve"> 2017-</w:t>
      </w:r>
      <w:r w:rsidRPr="00126ABE">
        <w:t>Pathfinder II Call</w:t>
      </w:r>
    </w:p>
    <w:p w14:paraId="218E3B77" w14:textId="77777777" w:rsidR="007F0C5C" w:rsidRDefault="007F0C5C" w:rsidP="007F0C5C">
      <w:pPr>
        <w:pStyle w:val="ListParagraph"/>
        <w:numPr>
          <w:ilvl w:val="0"/>
          <w:numId w:val="6"/>
        </w:numPr>
        <w:jc w:val="both"/>
      </w:pPr>
      <w:r>
        <w:t>What is the maximum budget for the Irish partner? Is this the same for each Irish partner in the same consortia or is it the total for all Irish partners in the same consortia?</w:t>
      </w:r>
    </w:p>
    <w:p w14:paraId="49947BEA" w14:textId="1127E60E" w:rsidR="00900414" w:rsidRDefault="00900414" w:rsidP="00900414">
      <w:pPr>
        <w:pStyle w:val="ListParagraph"/>
        <w:numPr>
          <w:ilvl w:val="0"/>
          <w:numId w:val="6"/>
        </w:numPr>
        <w:jc w:val="both"/>
      </w:pPr>
      <w:r>
        <w:t xml:space="preserve">How many applications can an Irish researcher make to </w:t>
      </w:r>
      <w:r w:rsidRPr="00126ABE">
        <w:t xml:space="preserve">the </w:t>
      </w:r>
      <w:proofErr w:type="spellStart"/>
      <w:r w:rsidR="00126ABE" w:rsidRPr="00126ABE">
        <w:t>CoEN</w:t>
      </w:r>
      <w:proofErr w:type="spellEnd"/>
      <w:r w:rsidRPr="00126ABE">
        <w:t xml:space="preserve"> 2017 </w:t>
      </w:r>
      <w:r w:rsidR="00126ABE" w:rsidRPr="00126ABE">
        <w:t>Pathfinder II</w:t>
      </w:r>
      <w:r w:rsidRPr="00126ABE">
        <w:t xml:space="preserve"> Call?</w:t>
      </w:r>
    </w:p>
    <w:p w14:paraId="42B15CE2" w14:textId="30432D54" w:rsidR="005257E8" w:rsidRPr="00126ABE" w:rsidRDefault="005257E8" w:rsidP="005257E8">
      <w:pPr>
        <w:pStyle w:val="ListParagraph"/>
        <w:numPr>
          <w:ilvl w:val="0"/>
          <w:numId w:val="6"/>
        </w:numPr>
        <w:jc w:val="both"/>
      </w:pPr>
      <w:r>
        <w:t xml:space="preserve">What are the eligible costs associated with the </w:t>
      </w:r>
      <w:proofErr w:type="spellStart"/>
      <w:r w:rsidRPr="00126ABE">
        <w:t>CoEN</w:t>
      </w:r>
      <w:proofErr w:type="spellEnd"/>
      <w:r w:rsidRPr="00126ABE">
        <w:t xml:space="preserve"> 2017</w:t>
      </w:r>
      <w:r>
        <w:t xml:space="preserve"> call?</w:t>
      </w:r>
      <w:bookmarkStart w:id="0" w:name="_GoBack"/>
      <w:bookmarkEnd w:id="0"/>
    </w:p>
    <w:p w14:paraId="528043D3" w14:textId="77777777" w:rsidR="00D961C3" w:rsidRPr="00126ABE" w:rsidRDefault="00D961C3" w:rsidP="00D961C3">
      <w:pPr>
        <w:pStyle w:val="ListParagraph"/>
        <w:numPr>
          <w:ilvl w:val="0"/>
          <w:numId w:val="6"/>
        </w:numPr>
        <w:jc w:val="both"/>
      </w:pPr>
      <w:r w:rsidRPr="00126ABE">
        <w:t>Can access charges be included in as eligible costs?</w:t>
      </w:r>
    </w:p>
    <w:p w14:paraId="6062219E" w14:textId="77777777" w:rsidR="007F0C5C" w:rsidRDefault="007F0C5C" w:rsidP="007F0C5C">
      <w:pPr>
        <w:pStyle w:val="ListParagraph"/>
        <w:numPr>
          <w:ilvl w:val="0"/>
          <w:numId w:val="6"/>
        </w:numPr>
        <w:jc w:val="both"/>
      </w:pPr>
      <w:r>
        <w:t>Does this include funding for industrial partners?</w:t>
      </w:r>
    </w:p>
    <w:p w14:paraId="2FB094CC" w14:textId="77777777" w:rsidR="007F0C5C" w:rsidRDefault="007F0C5C" w:rsidP="007F0C5C">
      <w:pPr>
        <w:pStyle w:val="ListParagraph"/>
        <w:numPr>
          <w:ilvl w:val="0"/>
          <w:numId w:val="6"/>
        </w:numPr>
        <w:jc w:val="both"/>
      </w:pPr>
      <w:r>
        <w:t>Is the budget increased for Irish participants who act as the Co-ordinator of the consortia?</w:t>
      </w:r>
    </w:p>
    <w:p w14:paraId="24492D41" w14:textId="77777777" w:rsidR="007F0C5C" w:rsidRDefault="007F0C5C" w:rsidP="007F0C5C">
      <w:pPr>
        <w:pStyle w:val="ListParagraph"/>
        <w:numPr>
          <w:ilvl w:val="0"/>
          <w:numId w:val="6"/>
        </w:numPr>
        <w:jc w:val="both"/>
      </w:pPr>
      <w:r>
        <w:t>What is the name of the funding programme, FO and person contacted in FO?</w:t>
      </w:r>
    </w:p>
    <w:p w14:paraId="2659D39B" w14:textId="77777777" w:rsidR="007F0C5C" w:rsidRDefault="007F0C5C" w:rsidP="007F0C5C">
      <w:pPr>
        <w:pStyle w:val="ListParagraph"/>
        <w:numPr>
          <w:ilvl w:val="0"/>
          <w:numId w:val="6"/>
        </w:numPr>
        <w:jc w:val="both"/>
      </w:pPr>
      <w:r>
        <w:t>Does this budget include overhead/indirect costs?</w:t>
      </w:r>
    </w:p>
    <w:p w14:paraId="5F17B59A" w14:textId="77777777" w:rsidR="007F0C5C" w:rsidRDefault="007F0C5C" w:rsidP="007F0C5C">
      <w:pPr>
        <w:pStyle w:val="ListParagraph"/>
        <w:numPr>
          <w:ilvl w:val="0"/>
          <w:numId w:val="6"/>
        </w:numPr>
        <w:jc w:val="both"/>
      </w:pPr>
      <w:r>
        <w:t>Which areas will be supported from an Irish perspective?</w:t>
      </w:r>
    </w:p>
    <w:p w14:paraId="03A0EFCE" w14:textId="57291E19" w:rsidR="007F0C5C" w:rsidRDefault="007F0C5C" w:rsidP="007F0C5C">
      <w:pPr>
        <w:pStyle w:val="ListParagraph"/>
        <w:numPr>
          <w:ilvl w:val="0"/>
          <w:numId w:val="6"/>
        </w:numPr>
        <w:jc w:val="both"/>
      </w:pPr>
      <w:r>
        <w:t xml:space="preserve">What is the minimum number of </w:t>
      </w:r>
      <w:r w:rsidR="00126ABE">
        <w:t>Centres of Excellence</w:t>
      </w:r>
      <w:r>
        <w:t xml:space="preserve"> required to be involved?</w:t>
      </w:r>
    </w:p>
    <w:p w14:paraId="501C6456" w14:textId="47AF0F37" w:rsidR="007F0C5C" w:rsidRDefault="007F0C5C" w:rsidP="007F0C5C">
      <w:pPr>
        <w:pStyle w:val="ListParagraph"/>
        <w:numPr>
          <w:ilvl w:val="0"/>
          <w:numId w:val="6"/>
        </w:numPr>
        <w:jc w:val="both"/>
      </w:pPr>
      <w:r>
        <w:t>Where can I find further information on the eligibility criteria of Irish</w:t>
      </w:r>
      <w:r w:rsidR="00AF44D7">
        <w:t xml:space="preserve"> based</w:t>
      </w:r>
      <w:r>
        <w:t xml:space="preserve"> participants?</w:t>
      </w:r>
    </w:p>
    <w:p w14:paraId="6C42216A" w14:textId="77777777" w:rsidR="00EB02DD" w:rsidRPr="00D96E39" w:rsidRDefault="00EB02DD" w:rsidP="007F0C5C">
      <w:pPr>
        <w:pStyle w:val="ListParagraph"/>
        <w:numPr>
          <w:ilvl w:val="0"/>
          <w:numId w:val="6"/>
        </w:numPr>
        <w:jc w:val="both"/>
      </w:pPr>
      <w:r w:rsidRPr="00D96E39">
        <w:t>Can PhDs be funded through this call?</w:t>
      </w:r>
    </w:p>
    <w:p w14:paraId="4008C81C" w14:textId="0AFD9288" w:rsidR="00691F1F" w:rsidRDefault="00691F1F" w:rsidP="00691F1F">
      <w:pPr>
        <w:pStyle w:val="ListParagraph"/>
        <w:numPr>
          <w:ilvl w:val="0"/>
          <w:numId w:val="6"/>
        </w:numPr>
        <w:jc w:val="both"/>
      </w:pPr>
      <w:r>
        <w:t xml:space="preserve">Do all Irish co-applicants on a proposal </w:t>
      </w:r>
      <w:r w:rsidR="00AB04C9">
        <w:t xml:space="preserve">need to </w:t>
      </w:r>
      <w:r>
        <w:t>satisfy the SFI eligibility criteria?</w:t>
      </w:r>
    </w:p>
    <w:p w14:paraId="259BF84A" w14:textId="77777777" w:rsidR="00D961C3" w:rsidRDefault="00D961C3" w:rsidP="00D961C3">
      <w:pPr>
        <w:pStyle w:val="ListParagraph"/>
        <w:numPr>
          <w:ilvl w:val="0"/>
          <w:numId w:val="6"/>
        </w:numPr>
        <w:jc w:val="both"/>
      </w:pPr>
      <w:r>
        <w:t>What qualifies as an independent research grant?</w:t>
      </w:r>
    </w:p>
    <w:p w14:paraId="3CEB2FF7" w14:textId="77777777" w:rsidR="00D961C3" w:rsidRDefault="00D961C3" w:rsidP="00D961C3">
      <w:pPr>
        <w:pStyle w:val="ListParagraph"/>
        <w:ind w:left="1080"/>
        <w:jc w:val="both"/>
      </w:pPr>
    </w:p>
    <w:p w14:paraId="2BF1A387" w14:textId="77777777" w:rsidR="007F0C5C" w:rsidRDefault="007F0C5C" w:rsidP="009A2024">
      <w:pPr>
        <w:jc w:val="both"/>
      </w:pPr>
    </w:p>
    <w:p w14:paraId="701B4536" w14:textId="77777777" w:rsidR="00F867E5" w:rsidRDefault="00F867E5" w:rsidP="009A2024">
      <w:pPr>
        <w:pStyle w:val="ListParagraph"/>
        <w:numPr>
          <w:ilvl w:val="0"/>
          <w:numId w:val="5"/>
        </w:numPr>
        <w:jc w:val="both"/>
      </w:pPr>
      <w:r>
        <w:t xml:space="preserve">What is the maximum budget for the Irish partner? Is this the same for each Irish </w:t>
      </w:r>
      <w:r w:rsidR="00C545BC">
        <w:t>partner in</w:t>
      </w:r>
      <w:r w:rsidR="00B26913">
        <w:t xml:space="preserve"> </w:t>
      </w:r>
      <w:r>
        <w:t>the same consortia or is it the total for all Irish partners in the same consortia?</w:t>
      </w:r>
    </w:p>
    <w:p w14:paraId="14FAD9BB" w14:textId="55EED566" w:rsidR="00CE2D63" w:rsidRPr="00CE2D63" w:rsidRDefault="00C545BC" w:rsidP="00CE2D63">
      <w:pPr>
        <w:ind w:left="1440"/>
        <w:jc w:val="both"/>
        <w:rPr>
          <w:rFonts w:ascii="Calibri" w:hAnsi="Calibri"/>
          <w:color w:val="1F497D"/>
          <w:lang w:val="en-US"/>
        </w:rPr>
      </w:pPr>
      <w:r>
        <w:t xml:space="preserve">&gt;&gt; </w:t>
      </w:r>
      <w:r w:rsidRPr="009614EE">
        <w:rPr>
          <w:rFonts w:ascii="Calibri" w:hAnsi="Calibri"/>
          <w:color w:val="1F497D"/>
          <w:lang w:val="en-US"/>
        </w:rPr>
        <w:t>The maximum budget for the Irish portion of a proposal is €</w:t>
      </w:r>
      <w:r w:rsidR="00126ABE">
        <w:rPr>
          <w:rFonts w:ascii="Calibri" w:hAnsi="Calibri"/>
          <w:color w:val="1F497D"/>
          <w:lang w:val="en-US"/>
        </w:rPr>
        <w:t>300</w:t>
      </w:r>
      <w:r w:rsidRPr="009614EE">
        <w:rPr>
          <w:rFonts w:ascii="Calibri" w:hAnsi="Calibri"/>
          <w:color w:val="1F497D"/>
          <w:lang w:val="en-US"/>
        </w:rPr>
        <w:t>,000 and this is irrespective of the number of Irish partners involved in the consortium and whether the Irish partner is the coordinator or not</w:t>
      </w:r>
      <w:r w:rsidR="00233DDB">
        <w:rPr>
          <w:rFonts w:ascii="Calibri" w:hAnsi="Calibri"/>
          <w:color w:val="1F497D"/>
          <w:lang w:val="en-US"/>
        </w:rPr>
        <w:t>.</w:t>
      </w:r>
    </w:p>
    <w:p w14:paraId="16265EC2" w14:textId="3FE0EF72" w:rsidR="00CE2D63" w:rsidRDefault="00CE2D63" w:rsidP="00CE2D63">
      <w:pPr>
        <w:pStyle w:val="ListParagraph"/>
        <w:numPr>
          <w:ilvl w:val="0"/>
          <w:numId w:val="5"/>
        </w:numPr>
        <w:jc w:val="both"/>
      </w:pPr>
      <w:r>
        <w:t xml:space="preserve">How many applications can an Irish researcher make to the </w:t>
      </w:r>
      <w:proofErr w:type="spellStart"/>
      <w:r w:rsidR="00126ABE" w:rsidRPr="00126ABE">
        <w:t>CoEN</w:t>
      </w:r>
      <w:proofErr w:type="spellEnd"/>
      <w:r w:rsidRPr="00126ABE">
        <w:t xml:space="preserve"> 2017</w:t>
      </w:r>
      <w:r w:rsidR="00900414">
        <w:t xml:space="preserve"> Joint Transnational Call</w:t>
      </w:r>
      <w:r>
        <w:t>?</w:t>
      </w:r>
    </w:p>
    <w:p w14:paraId="25D0FD73" w14:textId="0840F964" w:rsidR="00CE2D63" w:rsidRPr="00CE2D63" w:rsidRDefault="00CE2D63" w:rsidP="00CE2D63">
      <w:pPr>
        <w:ind w:left="1440"/>
        <w:jc w:val="both"/>
        <w:rPr>
          <w:rFonts w:ascii="Calibri" w:hAnsi="Calibri"/>
          <w:color w:val="1F497D"/>
          <w:lang w:val="en-US"/>
        </w:rPr>
      </w:pPr>
      <w:r>
        <w:rPr>
          <w:rFonts w:ascii="Calibri" w:hAnsi="Calibri"/>
          <w:color w:val="1F497D"/>
          <w:lang w:val="en-US"/>
        </w:rPr>
        <w:t xml:space="preserve">&gt;&gt; </w:t>
      </w:r>
      <w:r w:rsidR="00900414">
        <w:rPr>
          <w:rFonts w:ascii="Calibri" w:hAnsi="Calibri"/>
          <w:color w:val="1F497D"/>
          <w:lang w:val="en-US"/>
        </w:rPr>
        <w:t xml:space="preserve">Irish based researchers </w:t>
      </w:r>
      <w:r w:rsidRPr="00CE2D63">
        <w:rPr>
          <w:rFonts w:ascii="Calibri" w:hAnsi="Calibri"/>
          <w:color w:val="1F497D"/>
          <w:lang w:val="en-US"/>
        </w:rPr>
        <w:t xml:space="preserve">may only submit one single proposal, as </w:t>
      </w:r>
      <w:r>
        <w:rPr>
          <w:rFonts w:ascii="Calibri" w:hAnsi="Calibri"/>
          <w:color w:val="1F497D"/>
          <w:lang w:val="en-US"/>
        </w:rPr>
        <w:t>Coordinator</w:t>
      </w:r>
      <w:r w:rsidRPr="00CE2D63">
        <w:rPr>
          <w:rFonts w:ascii="Calibri" w:hAnsi="Calibri"/>
          <w:color w:val="1F497D"/>
          <w:lang w:val="en-US"/>
        </w:rPr>
        <w:t xml:space="preserve"> or </w:t>
      </w:r>
      <w:r>
        <w:rPr>
          <w:rFonts w:ascii="Calibri" w:hAnsi="Calibri"/>
          <w:color w:val="1F497D"/>
          <w:lang w:val="en-US"/>
        </w:rPr>
        <w:t>partner</w:t>
      </w:r>
      <w:r w:rsidRPr="00CE2D63">
        <w:rPr>
          <w:rFonts w:ascii="Calibri" w:hAnsi="Calibri"/>
          <w:color w:val="1F497D"/>
          <w:lang w:val="en-US"/>
        </w:rPr>
        <w:t xml:space="preserve">, to </w:t>
      </w:r>
      <w:r w:rsidRPr="00126ABE">
        <w:rPr>
          <w:rFonts w:ascii="Calibri" w:hAnsi="Calibri"/>
          <w:color w:val="1F497D"/>
          <w:lang w:val="en-US"/>
        </w:rPr>
        <w:t xml:space="preserve">the </w:t>
      </w:r>
      <w:proofErr w:type="spellStart"/>
      <w:r w:rsidR="00126ABE" w:rsidRPr="00126ABE">
        <w:rPr>
          <w:rFonts w:ascii="Calibri" w:hAnsi="Calibri"/>
          <w:color w:val="1F497D"/>
          <w:lang w:val="en-US"/>
        </w:rPr>
        <w:t>CoEN</w:t>
      </w:r>
      <w:proofErr w:type="spellEnd"/>
      <w:r w:rsidRPr="00126ABE">
        <w:rPr>
          <w:rFonts w:ascii="Calibri" w:hAnsi="Calibri"/>
          <w:color w:val="1F497D"/>
          <w:lang w:val="en-US"/>
        </w:rPr>
        <w:t xml:space="preserve"> 2017</w:t>
      </w:r>
      <w:r>
        <w:rPr>
          <w:rFonts w:ascii="Calibri" w:hAnsi="Calibri"/>
          <w:color w:val="1F497D"/>
          <w:lang w:val="en-US"/>
        </w:rPr>
        <w:t xml:space="preserve"> </w:t>
      </w:r>
      <w:r w:rsidR="00126ABE">
        <w:rPr>
          <w:rFonts w:ascii="Calibri" w:hAnsi="Calibri"/>
          <w:color w:val="1F497D"/>
          <w:lang w:val="en-US"/>
        </w:rPr>
        <w:t>call</w:t>
      </w:r>
      <w:r>
        <w:rPr>
          <w:rFonts w:ascii="Calibri" w:hAnsi="Calibri"/>
          <w:color w:val="1F497D"/>
          <w:lang w:val="en-US"/>
        </w:rPr>
        <w:t xml:space="preserve">.  </w:t>
      </w:r>
      <w:r w:rsidR="00900414">
        <w:rPr>
          <w:rFonts w:ascii="Calibri" w:hAnsi="Calibri"/>
          <w:color w:val="1F497D"/>
          <w:lang w:val="en-US"/>
        </w:rPr>
        <w:t xml:space="preserve">However, </w:t>
      </w:r>
      <w:r>
        <w:rPr>
          <w:rFonts w:ascii="Calibri" w:hAnsi="Calibri"/>
          <w:color w:val="1F497D"/>
          <w:lang w:val="en-US"/>
        </w:rPr>
        <w:t>Irish based researchers are permit</w:t>
      </w:r>
      <w:r w:rsidR="00900414">
        <w:rPr>
          <w:rFonts w:ascii="Calibri" w:hAnsi="Calibri"/>
          <w:color w:val="1F497D"/>
          <w:lang w:val="en-US"/>
        </w:rPr>
        <w:t>ted to submit additional applications as external collaborators i.e. as a Research Group not applying for funding.</w:t>
      </w:r>
    </w:p>
    <w:p w14:paraId="3015AC83" w14:textId="77777777" w:rsidR="00CE2D63" w:rsidRDefault="00CE2D63" w:rsidP="00CE2D63">
      <w:pPr>
        <w:pStyle w:val="ListParagraph"/>
        <w:jc w:val="both"/>
      </w:pPr>
    </w:p>
    <w:p w14:paraId="57BF44D6" w14:textId="1B84D44F" w:rsidR="009A2024" w:rsidRDefault="00F867E5" w:rsidP="00CE2D63">
      <w:pPr>
        <w:pStyle w:val="ListParagraph"/>
        <w:numPr>
          <w:ilvl w:val="0"/>
          <w:numId w:val="5"/>
        </w:numPr>
        <w:jc w:val="both"/>
      </w:pPr>
      <w:r>
        <w:t xml:space="preserve">What </w:t>
      </w:r>
      <w:r w:rsidR="009A2024">
        <w:t xml:space="preserve">are the eligible costs associated with the </w:t>
      </w:r>
      <w:proofErr w:type="spellStart"/>
      <w:r w:rsidR="00126ABE" w:rsidRPr="00126ABE">
        <w:t>CoEN</w:t>
      </w:r>
      <w:proofErr w:type="spellEnd"/>
      <w:r w:rsidR="00EF3155" w:rsidRPr="00126ABE">
        <w:t xml:space="preserve"> 2017</w:t>
      </w:r>
      <w:r w:rsidR="00EF3155">
        <w:t xml:space="preserve"> call</w:t>
      </w:r>
      <w:r>
        <w:t>?</w:t>
      </w:r>
    </w:p>
    <w:p w14:paraId="5FC0BA41" w14:textId="77777777" w:rsidR="009A2024" w:rsidRDefault="009A2024" w:rsidP="009A2024">
      <w:pPr>
        <w:spacing w:line="240" w:lineRule="auto"/>
        <w:ind w:left="1440"/>
        <w:jc w:val="both"/>
        <w:rPr>
          <w:color w:val="1F497D"/>
          <w:lang w:val="en-US"/>
        </w:rPr>
      </w:pPr>
      <w:r w:rsidRPr="009A2024">
        <w:t xml:space="preserve">&gt;&gt; </w:t>
      </w:r>
      <w:r w:rsidRPr="009A2024">
        <w:rPr>
          <w:color w:val="1F497D"/>
          <w:lang w:val="en-US"/>
        </w:rPr>
        <w:t xml:space="preserve">Salary-related costs </w:t>
      </w:r>
      <w:r>
        <w:rPr>
          <w:color w:val="1F497D"/>
          <w:lang w:val="en-US"/>
        </w:rPr>
        <w:t>(Partner cannot request a salary)</w:t>
      </w:r>
    </w:p>
    <w:p w14:paraId="7FB63AC2" w14:textId="77777777" w:rsidR="009A2024" w:rsidRDefault="009A2024" w:rsidP="009A2024">
      <w:pPr>
        <w:spacing w:line="240" w:lineRule="auto"/>
        <w:ind w:left="1440"/>
        <w:jc w:val="both"/>
        <w:rPr>
          <w:color w:val="1F497D"/>
          <w:lang w:val="en-US"/>
        </w:rPr>
      </w:pPr>
      <w:r w:rsidRPr="009A2024">
        <w:rPr>
          <w:color w:val="1F497D"/>
          <w:lang w:val="en-US"/>
        </w:rPr>
        <w:t xml:space="preserve">Small equipment costs </w:t>
      </w:r>
    </w:p>
    <w:p w14:paraId="0CF91AF1" w14:textId="77777777" w:rsidR="009A2024" w:rsidRDefault="009A2024" w:rsidP="009A2024">
      <w:pPr>
        <w:spacing w:line="240" w:lineRule="auto"/>
        <w:ind w:left="1440"/>
        <w:jc w:val="both"/>
        <w:rPr>
          <w:color w:val="1F497D"/>
          <w:lang w:val="en-US"/>
        </w:rPr>
      </w:pPr>
      <w:r w:rsidRPr="009A2024">
        <w:rPr>
          <w:color w:val="1F497D"/>
          <w:lang w:val="en-US"/>
        </w:rPr>
        <w:t xml:space="preserve">Travel </w:t>
      </w:r>
    </w:p>
    <w:p w14:paraId="4B8B49C5" w14:textId="77777777" w:rsidR="009A2024" w:rsidRPr="009A2024" w:rsidRDefault="009A2024" w:rsidP="009A2024">
      <w:pPr>
        <w:spacing w:line="240" w:lineRule="auto"/>
        <w:ind w:left="1440"/>
        <w:jc w:val="both"/>
        <w:rPr>
          <w:color w:val="1F497D"/>
          <w:lang w:val="en-US"/>
        </w:rPr>
      </w:pPr>
      <w:r w:rsidRPr="009A2024">
        <w:rPr>
          <w:color w:val="1F497D"/>
          <w:lang w:val="en-US"/>
        </w:rPr>
        <w:t xml:space="preserve">Direct running costs </w:t>
      </w:r>
    </w:p>
    <w:p w14:paraId="3999E994" w14:textId="77777777" w:rsidR="009A2024" w:rsidRDefault="009A2024" w:rsidP="009A2024">
      <w:pPr>
        <w:pStyle w:val="ListParagraph"/>
        <w:spacing w:line="240" w:lineRule="auto"/>
        <w:ind w:firstLine="720"/>
        <w:jc w:val="both"/>
        <w:rPr>
          <w:color w:val="1F497D"/>
          <w:lang w:val="en-US"/>
        </w:rPr>
      </w:pPr>
      <w:r w:rsidRPr="009A2024">
        <w:rPr>
          <w:color w:val="1F497D"/>
          <w:lang w:val="en-US"/>
        </w:rPr>
        <w:t xml:space="preserve">Dissemination and knowledge exchange costs </w:t>
      </w:r>
    </w:p>
    <w:p w14:paraId="60A29287" w14:textId="77777777" w:rsidR="009A2024" w:rsidRPr="009A2024" w:rsidRDefault="009A2024" w:rsidP="009A2024">
      <w:pPr>
        <w:pStyle w:val="ListParagraph"/>
        <w:spacing w:line="240" w:lineRule="auto"/>
        <w:ind w:firstLine="720"/>
        <w:jc w:val="both"/>
      </w:pPr>
    </w:p>
    <w:p w14:paraId="57DC34FC" w14:textId="77777777" w:rsidR="009A2024" w:rsidRPr="009A2024" w:rsidRDefault="009A2024" w:rsidP="009A2024">
      <w:pPr>
        <w:pStyle w:val="ListParagraph"/>
        <w:spacing w:line="240" w:lineRule="auto"/>
        <w:ind w:left="1440"/>
        <w:jc w:val="both"/>
        <w:rPr>
          <w:color w:val="1F497D"/>
          <w:lang w:val="en-US"/>
        </w:rPr>
      </w:pPr>
      <w:r w:rsidRPr="009A2024">
        <w:rPr>
          <w:color w:val="1F497D"/>
          <w:lang w:val="en-US"/>
        </w:rPr>
        <w:lastRenderedPageBreak/>
        <w:t>Overheads (overhead is calculated as 30% of the direct costs, but excluding therefrom the cost of all equipment identified in the application)</w:t>
      </w:r>
    </w:p>
    <w:p w14:paraId="35E98FA0" w14:textId="77777777" w:rsidR="009A2024" w:rsidRDefault="009A2024" w:rsidP="009A2024">
      <w:pPr>
        <w:pStyle w:val="ListParagraph"/>
        <w:ind w:left="1440"/>
        <w:jc w:val="both"/>
      </w:pPr>
    </w:p>
    <w:p w14:paraId="24335370" w14:textId="327E2B91" w:rsidR="00123021" w:rsidRDefault="00D961C3" w:rsidP="00123021">
      <w:pPr>
        <w:pStyle w:val="ListParagraph"/>
        <w:numPr>
          <w:ilvl w:val="0"/>
          <w:numId w:val="5"/>
        </w:numPr>
        <w:spacing w:line="360" w:lineRule="auto"/>
        <w:jc w:val="both"/>
      </w:pPr>
      <w:r>
        <w:t>Can access charges be included in as eligible costs?</w:t>
      </w:r>
    </w:p>
    <w:p w14:paraId="23A93C92" w14:textId="77777777" w:rsidR="00D961C3" w:rsidRDefault="00D961C3" w:rsidP="00123021">
      <w:pPr>
        <w:pStyle w:val="ListParagraph"/>
        <w:ind w:left="1440"/>
        <w:jc w:val="both"/>
        <w:rPr>
          <w:rFonts w:ascii="Calibri" w:hAnsi="Calibri"/>
          <w:color w:val="1F497D"/>
          <w:lang w:val="en-US"/>
        </w:rPr>
      </w:pPr>
      <w:r w:rsidRPr="00691F1F">
        <w:rPr>
          <w:rFonts w:ascii="Calibri" w:hAnsi="Calibri"/>
          <w:color w:val="1F497D"/>
          <w:lang w:val="en-US"/>
        </w:rPr>
        <w:t>&gt;&gt;</w:t>
      </w:r>
      <w:r w:rsidRPr="00D96E39">
        <w:rPr>
          <w:rFonts w:ascii="Calibri" w:hAnsi="Calibri"/>
          <w:color w:val="1F497D"/>
          <w:lang w:val="en-US"/>
        </w:rPr>
        <w:t>Access charges may be sought for use of infrastructure where SFI pre-approved access charge plans are</w:t>
      </w:r>
      <w:r>
        <w:rPr>
          <w:rFonts w:ascii="Calibri" w:hAnsi="Calibri"/>
          <w:color w:val="1F497D"/>
          <w:lang w:val="en-US"/>
        </w:rPr>
        <w:t xml:space="preserve"> </w:t>
      </w:r>
      <w:r w:rsidRPr="00D96E39">
        <w:rPr>
          <w:rFonts w:ascii="Calibri" w:hAnsi="Calibri"/>
          <w:color w:val="1F497D"/>
          <w:lang w:val="en-US"/>
        </w:rPr>
        <w:t xml:space="preserve">in place. A listing of key contacts for SFI access charge plans </w:t>
      </w:r>
      <w:r>
        <w:rPr>
          <w:rFonts w:ascii="Calibri" w:hAnsi="Calibri"/>
          <w:color w:val="1F497D"/>
          <w:lang w:val="en-US"/>
        </w:rPr>
        <w:t xml:space="preserve">is available on the </w:t>
      </w:r>
      <w:hyperlink r:id="rId5" w:history="1">
        <w:r w:rsidRPr="00D96E39">
          <w:rPr>
            <w:rStyle w:val="Hyperlink"/>
            <w:rFonts w:ascii="Calibri" w:hAnsi="Calibri"/>
            <w:lang w:val="en-US"/>
          </w:rPr>
          <w:t>SFI website</w:t>
        </w:r>
      </w:hyperlink>
      <w:r>
        <w:rPr>
          <w:rFonts w:ascii="Calibri" w:hAnsi="Calibri"/>
          <w:color w:val="1F497D"/>
          <w:lang w:val="en-US"/>
        </w:rPr>
        <w:t>.</w:t>
      </w:r>
      <w:r w:rsidRPr="00D96E39">
        <w:rPr>
          <w:rFonts w:ascii="Calibri" w:hAnsi="Calibri"/>
          <w:color w:val="1F497D"/>
          <w:lang w:val="en-US"/>
        </w:rPr>
        <w:t xml:space="preserve"> In addition, requests may be included for accessing international databases and facilities or for the</w:t>
      </w:r>
      <w:r>
        <w:rPr>
          <w:rFonts w:ascii="Calibri" w:hAnsi="Calibri"/>
          <w:color w:val="1F497D"/>
          <w:lang w:val="en-US"/>
        </w:rPr>
        <w:t xml:space="preserve"> </w:t>
      </w:r>
      <w:r w:rsidRPr="00D96E39">
        <w:rPr>
          <w:rFonts w:ascii="Calibri" w:hAnsi="Calibri"/>
          <w:color w:val="1F497D"/>
          <w:lang w:val="en-US"/>
        </w:rPr>
        <w:t>commissioning of experiments in international facilities/research labs where appropriately detailed</w:t>
      </w:r>
      <w:r>
        <w:rPr>
          <w:rFonts w:ascii="Calibri" w:hAnsi="Calibri"/>
          <w:color w:val="1F497D"/>
          <w:lang w:val="en-US"/>
        </w:rPr>
        <w:t xml:space="preserve"> </w:t>
      </w:r>
      <w:r w:rsidRPr="00D96E39">
        <w:rPr>
          <w:rFonts w:ascii="Calibri" w:hAnsi="Calibri"/>
          <w:color w:val="1F497D"/>
          <w:lang w:val="en-US"/>
        </w:rPr>
        <w:t>justification is provided and where the required infrastructure is not available in Ireland. Costs must be</w:t>
      </w:r>
      <w:r>
        <w:rPr>
          <w:rFonts w:ascii="Calibri" w:hAnsi="Calibri"/>
          <w:color w:val="1F497D"/>
          <w:lang w:val="en-US"/>
        </w:rPr>
        <w:t xml:space="preserve"> </w:t>
      </w:r>
      <w:r w:rsidRPr="00D96E39">
        <w:rPr>
          <w:rFonts w:ascii="Calibri" w:hAnsi="Calibri"/>
          <w:color w:val="1F497D"/>
          <w:lang w:val="en-US"/>
        </w:rPr>
        <w:t>listed as a separate line item and full details should be provided in the budget justification.</w:t>
      </w:r>
    </w:p>
    <w:p w14:paraId="7A41E516" w14:textId="77777777" w:rsidR="00D961C3" w:rsidRDefault="00D961C3" w:rsidP="00D961C3">
      <w:pPr>
        <w:pStyle w:val="ListParagraph"/>
        <w:jc w:val="both"/>
      </w:pPr>
    </w:p>
    <w:p w14:paraId="5C37AC10" w14:textId="0A47A998" w:rsidR="00F867E5" w:rsidRDefault="00F867E5" w:rsidP="009A2024">
      <w:pPr>
        <w:pStyle w:val="ListParagraph"/>
        <w:numPr>
          <w:ilvl w:val="0"/>
          <w:numId w:val="5"/>
        </w:numPr>
        <w:jc w:val="both"/>
      </w:pPr>
      <w:r>
        <w:t>Does this include funding for industrial partners?</w:t>
      </w:r>
    </w:p>
    <w:p w14:paraId="5ED0D1D4" w14:textId="77777777" w:rsidR="009614EE" w:rsidRDefault="009614EE" w:rsidP="009A2024">
      <w:pPr>
        <w:pStyle w:val="ListParagraph"/>
        <w:jc w:val="both"/>
      </w:pPr>
    </w:p>
    <w:p w14:paraId="0C0EA110" w14:textId="77777777" w:rsidR="009614EE" w:rsidRDefault="009614EE" w:rsidP="009A2024">
      <w:pPr>
        <w:pStyle w:val="ListParagraph"/>
        <w:ind w:firstLine="720"/>
        <w:jc w:val="both"/>
      </w:pPr>
      <w:r>
        <w:t xml:space="preserve">&gt;&gt; </w:t>
      </w:r>
      <w:r w:rsidRPr="009614EE">
        <w:rPr>
          <w:rFonts w:ascii="Calibri" w:hAnsi="Calibri"/>
          <w:color w:val="1F497D"/>
          <w:lang w:val="en-US"/>
        </w:rPr>
        <w:t>No, funding is for Irish researchers in eligible research bodies.</w:t>
      </w:r>
    </w:p>
    <w:p w14:paraId="28459DA2" w14:textId="77777777" w:rsidR="009614EE" w:rsidRDefault="009614EE" w:rsidP="009A2024">
      <w:pPr>
        <w:pStyle w:val="ListParagraph"/>
        <w:jc w:val="both"/>
      </w:pPr>
    </w:p>
    <w:p w14:paraId="11BD19E2" w14:textId="77777777" w:rsidR="00F867E5" w:rsidRDefault="00F867E5" w:rsidP="009A2024">
      <w:pPr>
        <w:pStyle w:val="ListParagraph"/>
        <w:numPr>
          <w:ilvl w:val="0"/>
          <w:numId w:val="5"/>
        </w:numPr>
        <w:jc w:val="both"/>
      </w:pPr>
      <w:r>
        <w:t>Is the</w:t>
      </w:r>
      <w:r w:rsidR="00C545BC">
        <w:t xml:space="preserve"> budget increased for Irish participants who act as the Co-ordinator of the consortia?</w:t>
      </w:r>
    </w:p>
    <w:p w14:paraId="1E96B843" w14:textId="0DF2DCA5" w:rsidR="00C545BC" w:rsidRDefault="00C545BC" w:rsidP="009A2024">
      <w:pPr>
        <w:ind w:left="1440"/>
        <w:jc w:val="both"/>
      </w:pPr>
      <w:r>
        <w:t xml:space="preserve">&gt;&gt; </w:t>
      </w:r>
      <w:r w:rsidRPr="009614EE">
        <w:rPr>
          <w:rFonts w:ascii="Calibri" w:hAnsi="Calibri"/>
          <w:color w:val="1F497D"/>
          <w:lang w:val="en-US"/>
        </w:rPr>
        <w:t>No</w:t>
      </w:r>
      <w:r w:rsidR="00233DDB">
        <w:rPr>
          <w:rFonts w:ascii="Calibri" w:hAnsi="Calibri"/>
          <w:color w:val="1F497D"/>
          <w:lang w:val="en-US"/>
        </w:rPr>
        <w:t>. T</w:t>
      </w:r>
      <w:r w:rsidRPr="009614EE">
        <w:rPr>
          <w:rFonts w:ascii="Calibri" w:hAnsi="Calibri"/>
          <w:color w:val="1F497D"/>
          <w:lang w:val="en-US"/>
        </w:rPr>
        <w:t>he max budget is €</w:t>
      </w:r>
      <w:r w:rsidR="00126ABE">
        <w:rPr>
          <w:rFonts w:ascii="Calibri" w:hAnsi="Calibri"/>
          <w:color w:val="1F497D"/>
          <w:lang w:val="en-US"/>
        </w:rPr>
        <w:t>30</w:t>
      </w:r>
      <w:r w:rsidRPr="009614EE">
        <w:rPr>
          <w:rFonts w:ascii="Calibri" w:hAnsi="Calibri"/>
          <w:color w:val="1F497D"/>
          <w:lang w:val="en-US"/>
        </w:rPr>
        <w:t>0,000</w:t>
      </w:r>
      <w:r w:rsidR="00233DDB">
        <w:rPr>
          <w:rFonts w:ascii="Calibri" w:hAnsi="Calibri"/>
          <w:color w:val="1F497D"/>
          <w:lang w:val="en-US"/>
        </w:rPr>
        <w:t xml:space="preserve"> and</w:t>
      </w:r>
      <w:r w:rsidRPr="009614EE">
        <w:rPr>
          <w:rFonts w:ascii="Calibri" w:hAnsi="Calibri"/>
          <w:color w:val="1F497D"/>
          <w:lang w:val="en-US"/>
        </w:rPr>
        <w:t xml:space="preserve"> is irrespective of whether the Irish partner is the coordinator or not</w:t>
      </w:r>
      <w:r w:rsidR="00233DDB">
        <w:rPr>
          <w:rFonts w:ascii="Calibri" w:hAnsi="Calibri"/>
          <w:color w:val="1F497D"/>
          <w:lang w:val="en-US"/>
        </w:rPr>
        <w:t>.</w:t>
      </w:r>
    </w:p>
    <w:p w14:paraId="1727AEEB" w14:textId="7E4CD33E" w:rsidR="00C545BC" w:rsidRDefault="00C545BC" w:rsidP="009A2024">
      <w:pPr>
        <w:pStyle w:val="ListParagraph"/>
        <w:numPr>
          <w:ilvl w:val="0"/>
          <w:numId w:val="5"/>
        </w:numPr>
        <w:jc w:val="both"/>
      </w:pPr>
      <w:r>
        <w:t>What is the name of the funding programme, F</w:t>
      </w:r>
      <w:r w:rsidR="004D7BBA">
        <w:t xml:space="preserve">unding </w:t>
      </w:r>
      <w:r>
        <w:t>O</w:t>
      </w:r>
      <w:r w:rsidR="004D7BBA">
        <w:t>rganisation</w:t>
      </w:r>
      <w:r>
        <w:t xml:space="preserve"> and FO</w:t>
      </w:r>
      <w:r w:rsidR="00DC02DF">
        <w:t xml:space="preserve"> contact</w:t>
      </w:r>
      <w:r>
        <w:t>?</w:t>
      </w:r>
    </w:p>
    <w:p w14:paraId="686E3945" w14:textId="77777777" w:rsidR="009614EE" w:rsidRDefault="009614EE" w:rsidP="009A2024">
      <w:pPr>
        <w:pStyle w:val="ListParagraph"/>
        <w:jc w:val="both"/>
      </w:pPr>
    </w:p>
    <w:p w14:paraId="410BFC65" w14:textId="77777777" w:rsidR="00DC02DF" w:rsidRDefault="009614EE" w:rsidP="009A2024">
      <w:pPr>
        <w:pStyle w:val="ListParagraph"/>
        <w:ind w:left="1440"/>
        <w:jc w:val="both"/>
        <w:rPr>
          <w:rFonts w:ascii="Calibri" w:hAnsi="Calibri"/>
          <w:color w:val="1F497D"/>
          <w:lang w:val="en-US"/>
        </w:rPr>
      </w:pPr>
      <w:r w:rsidRPr="00126ABE">
        <w:t xml:space="preserve">&gt;&gt; </w:t>
      </w:r>
      <w:r w:rsidRPr="00126ABE">
        <w:rPr>
          <w:rFonts w:ascii="Calibri" w:hAnsi="Calibri"/>
          <w:color w:val="1F497D"/>
          <w:lang w:val="en-US"/>
        </w:rPr>
        <w:t xml:space="preserve">Funding Programme = </w:t>
      </w:r>
      <w:proofErr w:type="spellStart"/>
      <w:r w:rsidR="00126ABE" w:rsidRPr="00126ABE">
        <w:rPr>
          <w:rFonts w:ascii="Calibri" w:hAnsi="Calibri"/>
          <w:color w:val="1F497D"/>
          <w:lang w:val="en-US"/>
        </w:rPr>
        <w:t>CoEN</w:t>
      </w:r>
      <w:proofErr w:type="spellEnd"/>
      <w:r w:rsidR="00EF3155" w:rsidRPr="00126ABE">
        <w:rPr>
          <w:rFonts w:ascii="Calibri" w:hAnsi="Calibri"/>
          <w:color w:val="1F497D"/>
          <w:lang w:val="en-US"/>
        </w:rPr>
        <w:t xml:space="preserve"> 2017</w:t>
      </w:r>
      <w:r w:rsidR="00126ABE" w:rsidRPr="00126ABE">
        <w:rPr>
          <w:rFonts w:ascii="Calibri" w:hAnsi="Calibri"/>
          <w:color w:val="1F497D"/>
          <w:lang w:val="en-US"/>
        </w:rPr>
        <w:t xml:space="preserve"> Pathfinder II</w:t>
      </w:r>
    </w:p>
    <w:p w14:paraId="4584E3D6" w14:textId="77777777" w:rsidR="00DC02DF" w:rsidRDefault="009614EE" w:rsidP="00DC02DF">
      <w:pPr>
        <w:pStyle w:val="ListParagraph"/>
        <w:ind w:left="1440"/>
        <w:jc w:val="both"/>
        <w:rPr>
          <w:rFonts w:ascii="Calibri" w:hAnsi="Calibri"/>
          <w:color w:val="1F497D"/>
          <w:lang w:val="en-US"/>
        </w:rPr>
      </w:pPr>
      <w:r w:rsidRPr="00126ABE">
        <w:rPr>
          <w:rFonts w:ascii="Calibri" w:hAnsi="Calibri"/>
          <w:color w:val="1F497D"/>
          <w:lang w:val="en-US"/>
        </w:rPr>
        <w:t xml:space="preserve">FO = Science Foundation Ireland </w:t>
      </w:r>
    </w:p>
    <w:p w14:paraId="67980C57" w14:textId="555D58D9" w:rsidR="009614EE" w:rsidRDefault="009614EE" w:rsidP="00DC02DF">
      <w:pPr>
        <w:pStyle w:val="ListParagraph"/>
        <w:ind w:left="1440"/>
        <w:jc w:val="both"/>
      </w:pPr>
      <w:r w:rsidRPr="00126ABE">
        <w:rPr>
          <w:rFonts w:ascii="Calibri" w:hAnsi="Calibri"/>
          <w:color w:val="1F497D"/>
          <w:lang w:val="en-US"/>
        </w:rPr>
        <w:t>FO</w:t>
      </w:r>
      <w:r w:rsidR="00DC02DF">
        <w:rPr>
          <w:rFonts w:ascii="Calibri" w:hAnsi="Calibri"/>
          <w:color w:val="1F497D"/>
          <w:lang w:val="en-US"/>
        </w:rPr>
        <w:t xml:space="preserve"> contact</w:t>
      </w:r>
      <w:r w:rsidRPr="00126ABE">
        <w:rPr>
          <w:rFonts w:ascii="Calibri" w:hAnsi="Calibri"/>
          <w:color w:val="1F497D"/>
          <w:lang w:val="en-US"/>
        </w:rPr>
        <w:t xml:space="preserve"> = Dr. </w:t>
      </w:r>
      <w:r w:rsidR="00EF3155" w:rsidRPr="00126ABE">
        <w:rPr>
          <w:rFonts w:ascii="Calibri" w:hAnsi="Calibri"/>
          <w:color w:val="1F497D"/>
          <w:lang w:val="en-US"/>
        </w:rPr>
        <w:t>Stephen Hammel</w:t>
      </w:r>
    </w:p>
    <w:p w14:paraId="4F1E649C" w14:textId="77777777" w:rsidR="009614EE" w:rsidRDefault="009614EE" w:rsidP="009A2024">
      <w:pPr>
        <w:pStyle w:val="ListParagraph"/>
        <w:jc w:val="both"/>
      </w:pPr>
    </w:p>
    <w:p w14:paraId="5C0689F0" w14:textId="77777777" w:rsidR="00C545BC" w:rsidRDefault="00C545BC" w:rsidP="009A2024">
      <w:pPr>
        <w:pStyle w:val="ListParagraph"/>
        <w:numPr>
          <w:ilvl w:val="0"/>
          <w:numId w:val="5"/>
        </w:numPr>
        <w:jc w:val="both"/>
      </w:pPr>
      <w:r>
        <w:t>Does this budget include overhead/indirect costs?</w:t>
      </w:r>
    </w:p>
    <w:p w14:paraId="01E6B128" w14:textId="77777777" w:rsidR="009614EE" w:rsidRDefault="009614EE" w:rsidP="009A2024">
      <w:pPr>
        <w:pStyle w:val="ListParagraph"/>
        <w:jc w:val="both"/>
      </w:pPr>
    </w:p>
    <w:p w14:paraId="0A26ED67" w14:textId="31EA9518" w:rsidR="00C545BC" w:rsidRDefault="00B26913" w:rsidP="009A2024">
      <w:pPr>
        <w:pStyle w:val="ListParagraph"/>
        <w:ind w:left="1440"/>
        <w:jc w:val="both"/>
        <w:rPr>
          <w:color w:val="1F497D"/>
          <w:lang w:val="en-US"/>
        </w:rPr>
      </w:pPr>
      <w:r>
        <w:t xml:space="preserve">&gt;&gt; </w:t>
      </w:r>
      <w:r>
        <w:rPr>
          <w:color w:val="1F497D"/>
        </w:rPr>
        <w:t>The max</w:t>
      </w:r>
      <w:r w:rsidR="00233DDB">
        <w:rPr>
          <w:color w:val="1F497D"/>
        </w:rPr>
        <w:t>imum</w:t>
      </w:r>
      <w:r>
        <w:rPr>
          <w:color w:val="1F497D"/>
        </w:rPr>
        <w:t xml:space="preserve"> budget per Irish proposal is €</w:t>
      </w:r>
      <w:r w:rsidR="00126ABE">
        <w:rPr>
          <w:color w:val="1F497D"/>
        </w:rPr>
        <w:t>30</w:t>
      </w:r>
      <w:r>
        <w:rPr>
          <w:color w:val="1F497D"/>
        </w:rPr>
        <w:t xml:space="preserve">0,000. This </w:t>
      </w:r>
      <w:r>
        <w:rPr>
          <w:b/>
          <w:bCs/>
          <w:color w:val="1F497D"/>
          <w:u w:val="single"/>
        </w:rPr>
        <w:t>does</w:t>
      </w:r>
      <w:r w:rsidR="005D2FB7">
        <w:rPr>
          <w:color w:val="1F497D"/>
        </w:rPr>
        <w:t xml:space="preserve"> include the overhead so this</w:t>
      </w:r>
      <w:r>
        <w:rPr>
          <w:color w:val="1F497D"/>
        </w:rPr>
        <w:t xml:space="preserve"> must be factored in (overhead is calculated as </w:t>
      </w:r>
      <w:r>
        <w:rPr>
          <w:color w:val="1F497D"/>
          <w:lang w:val="en-US"/>
        </w:rPr>
        <w:t>30% of the direct costs, but excluding therefrom the cost of all equipment identified in the application)</w:t>
      </w:r>
      <w:r w:rsidR="00233DDB">
        <w:rPr>
          <w:color w:val="1F497D"/>
          <w:lang w:val="en-US"/>
        </w:rPr>
        <w:t>.</w:t>
      </w:r>
    </w:p>
    <w:p w14:paraId="126E3FCC" w14:textId="77777777" w:rsidR="009614EE" w:rsidRDefault="009614EE" w:rsidP="009A2024">
      <w:pPr>
        <w:pStyle w:val="ListParagraph"/>
        <w:ind w:left="1080" w:firstLine="360"/>
        <w:jc w:val="both"/>
      </w:pPr>
    </w:p>
    <w:p w14:paraId="2A922222" w14:textId="77777777" w:rsidR="00C545BC" w:rsidRDefault="00B26913" w:rsidP="009A2024">
      <w:pPr>
        <w:pStyle w:val="ListParagraph"/>
        <w:numPr>
          <w:ilvl w:val="0"/>
          <w:numId w:val="5"/>
        </w:numPr>
        <w:jc w:val="both"/>
      </w:pPr>
      <w:r>
        <w:t>Which areas will be supported from an Irish perspective?</w:t>
      </w:r>
    </w:p>
    <w:p w14:paraId="43344350" w14:textId="77777777" w:rsidR="00B26913" w:rsidRDefault="00B26913" w:rsidP="009A2024">
      <w:pPr>
        <w:pStyle w:val="ListParagraph"/>
        <w:jc w:val="both"/>
      </w:pPr>
    </w:p>
    <w:p w14:paraId="470724CC" w14:textId="77777777" w:rsidR="00B26913" w:rsidRDefault="00B26913" w:rsidP="009A2024">
      <w:pPr>
        <w:pStyle w:val="ListParagraph"/>
        <w:ind w:firstLine="720"/>
        <w:jc w:val="both"/>
      </w:pPr>
      <w:r>
        <w:t xml:space="preserve">&gt;&gt; </w:t>
      </w:r>
      <w:r w:rsidRPr="009614EE">
        <w:rPr>
          <w:rFonts w:ascii="Calibri" w:hAnsi="Calibri"/>
          <w:color w:val="1F497D"/>
          <w:lang w:val="en-US"/>
        </w:rPr>
        <w:t>All</w:t>
      </w:r>
    </w:p>
    <w:p w14:paraId="781B8843" w14:textId="77777777" w:rsidR="00B26913" w:rsidRDefault="00B26913" w:rsidP="009A2024">
      <w:pPr>
        <w:pStyle w:val="ListParagraph"/>
        <w:jc w:val="both"/>
      </w:pPr>
    </w:p>
    <w:p w14:paraId="53477098" w14:textId="77777777" w:rsidR="00B26913" w:rsidRDefault="00B26913" w:rsidP="009A2024">
      <w:pPr>
        <w:pStyle w:val="ListParagraph"/>
        <w:numPr>
          <w:ilvl w:val="0"/>
          <w:numId w:val="5"/>
        </w:numPr>
        <w:jc w:val="both"/>
      </w:pPr>
      <w:r>
        <w:t>What is the minimum number of partners required in a consorti</w:t>
      </w:r>
      <w:r w:rsidR="00233DDB">
        <w:t>um</w:t>
      </w:r>
      <w:r>
        <w:t>?</w:t>
      </w:r>
    </w:p>
    <w:p w14:paraId="76B7539A" w14:textId="77777777" w:rsidR="009614EE" w:rsidRDefault="009614EE" w:rsidP="009A2024">
      <w:pPr>
        <w:pStyle w:val="ListParagraph"/>
        <w:jc w:val="both"/>
      </w:pPr>
    </w:p>
    <w:p w14:paraId="30FDA4F4" w14:textId="2783D4E6" w:rsidR="00126ABE" w:rsidRDefault="009614EE" w:rsidP="00126ABE">
      <w:pPr>
        <w:pStyle w:val="ListParagraph"/>
        <w:numPr>
          <w:ilvl w:val="0"/>
          <w:numId w:val="10"/>
        </w:numPr>
        <w:spacing w:after="200" w:line="276" w:lineRule="auto"/>
        <w:rPr>
          <w:rStyle w:val="Strong"/>
          <w:b w:val="0"/>
          <w:bCs w:val="0"/>
        </w:rPr>
      </w:pPr>
      <w:r>
        <w:t xml:space="preserve">&gt;&gt; </w:t>
      </w:r>
      <w:proofErr w:type="gramStart"/>
      <w:r>
        <w:rPr>
          <w:rFonts w:ascii="Calibri" w:hAnsi="Calibri"/>
          <w:color w:val="1F497D"/>
        </w:rPr>
        <w:t>In order for</w:t>
      </w:r>
      <w:proofErr w:type="gramEnd"/>
      <w:r>
        <w:rPr>
          <w:rFonts w:ascii="Calibri" w:hAnsi="Calibri"/>
          <w:color w:val="1F497D"/>
        </w:rPr>
        <w:t xml:space="preserve"> a consortium to be eligible, it </w:t>
      </w:r>
      <w:r>
        <w:rPr>
          <w:rFonts w:ascii="Calibri" w:hAnsi="Calibri"/>
          <w:color w:val="1F497D"/>
          <w:lang w:val="en-US"/>
        </w:rPr>
        <w:t xml:space="preserve">must consist of a minimum of </w:t>
      </w:r>
      <w:r w:rsidR="00126ABE">
        <w:rPr>
          <w:rFonts w:ascii="Calibri" w:hAnsi="Calibri"/>
          <w:color w:val="1F497D"/>
          <w:lang w:val="en-US"/>
        </w:rPr>
        <w:t>2</w:t>
      </w:r>
      <w:r>
        <w:rPr>
          <w:rFonts w:ascii="Calibri" w:hAnsi="Calibri"/>
          <w:color w:val="1F497D"/>
          <w:lang w:val="en-US"/>
        </w:rPr>
        <w:t xml:space="preserve"> </w:t>
      </w:r>
      <w:r w:rsidR="00126ABE">
        <w:rPr>
          <w:rFonts w:ascii="Calibri" w:hAnsi="Calibri"/>
          <w:color w:val="1F497D"/>
          <w:lang w:val="en-US"/>
        </w:rPr>
        <w:t>Centres of Excellence from different countries.</w:t>
      </w:r>
      <w:r w:rsidR="001150F7">
        <w:rPr>
          <w:rFonts w:ascii="Calibri" w:hAnsi="Calibri"/>
          <w:color w:val="1F497D"/>
          <w:lang w:val="en-US"/>
        </w:rPr>
        <w:t xml:space="preserve"> A list of eligible </w:t>
      </w:r>
      <w:proofErr w:type="spellStart"/>
      <w:r w:rsidR="001150F7">
        <w:rPr>
          <w:rFonts w:ascii="Calibri" w:hAnsi="Calibri"/>
          <w:color w:val="1F497D"/>
          <w:lang w:val="en-US"/>
        </w:rPr>
        <w:t>CoEs</w:t>
      </w:r>
      <w:proofErr w:type="spellEnd"/>
      <w:r w:rsidR="001150F7">
        <w:rPr>
          <w:rFonts w:ascii="Calibri" w:hAnsi="Calibri"/>
          <w:color w:val="1F497D"/>
          <w:lang w:val="en-US"/>
        </w:rPr>
        <w:t xml:space="preserve"> can be found on the </w:t>
      </w:r>
      <w:proofErr w:type="spellStart"/>
      <w:r w:rsidR="001150F7">
        <w:rPr>
          <w:rFonts w:ascii="Calibri" w:hAnsi="Calibri"/>
          <w:color w:val="1F497D"/>
          <w:lang w:val="en-US"/>
        </w:rPr>
        <w:t>CoEN</w:t>
      </w:r>
      <w:proofErr w:type="spellEnd"/>
      <w:r w:rsidR="001150F7">
        <w:rPr>
          <w:rFonts w:ascii="Calibri" w:hAnsi="Calibri"/>
          <w:color w:val="1F497D"/>
          <w:lang w:val="en-US"/>
        </w:rPr>
        <w:t xml:space="preserve"> </w:t>
      </w:r>
      <w:hyperlink r:id="rId6" w:history="1">
        <w:r w:rsidR="001150F7" w:rsidRPr="001150F7">
          <w:rPr>
            <w:rStyle w:val="Hyperlink"/>
            <w:rFonts w:ascii="Calibri" w:hAnsi="Calibri"/>
            <w:lang w:val="en-US"/>
          </w:rPr>
          <w:t>website</w:t>
        </w:r>
      </w:hyperlink>
      <w:r w:rsidR="001150F7">
        <w:rPr>
          <w:rFonts w:ascii="Calibri" w:hAnsi="Calibri"/>
          <w:color w:val="1F497D"/>
          <w:lang w:val="en-US"/>
        </w:rPr>
        <w:t>.</w:t>
      </w:r>
      <w:r>
        <w:rPr>
          <w:rFonts w:ascii="Calibri" w:hAnsi="Calibri"/>
          <w:color w:val="1F497D"/>
          <w:lang w:val="en-US"/>
        </w:rPr>
        <w:t xml:space="preserve"> </w:t>
      </w:r>
      <w:r w:rsidR="00126ABE" w:rsidRPr="00126ABE">
        <w:rPr>
          <w:rFonts w:ascii="Calibri" w:hAnsi="Calibri"/>
          <w:bCs/>
          <w:color w:val="1F497D"/>
        </w:rPr>
        <w:t xml:space="preserve">More than one </w:t>
      </w:r>
      <w:proofErr w:type="spellStart"/>
      <w:r w:rsidR="00126ABE" w:rsidRPr="00126ABE">
        <w:rPr>
          <w:rFonts w:ascii="Calibri" w:hAnsi="Calibri"/>
          <w:bCs/>
          <w:color w:val="1F497D"/>
        </w:rPr>
        <w:t>CoE</w:t>
      </w:r>
      <w:proofErr w:type="spellEnd"/>
      <w:r w:rsidR="00126ABE" w:rsidRPr="00126ABE">
        <w:rPr>
          <w:rFonts w:ascii="Calibri" w:hAnsi="Calibri"/>
          <w:bCs/>
          <w:color w:val="1F497D"/>
        </w:rPr>
        <w:t xml:space="preserve"> may be involved within any single country, </w:t>
      </w:r>
      <w:proofErr w:type="gramStart"/>
      <w:r w:rsidR="00126ABE" w:rsidRPr="00126ABE">
        <w:rPr>
          <w:rFonts w:ascii="Calibri" w:hAnsi="Calibri"/>
          <w:bCs/>
          <w:color w:val="1F497D"/>
        </w:rPr>
        <w:t>as long as</w:t>
      </w:r>
      <w:proofErr w:type="gramEnd"/>
      <w:r w:rsidR="00126ABE" w:rsidRPr="00126ABE">
        <w:rPr>
          <w:rFonts w:ascii="Calibri" w:hAnsi="Calibri"/>
          <w:bCs/>
          <w:color w:val="1F497D"/>
        </w:rPr>
        <w:t xml:space="preserve"> the primary cross-border criterion is met.</w:t>
      </w:r>
      <w:r w:rsidR="00126ABE">
        <w:rPr>
          <w:rStyle w:val="Strong"/>
        </w:rPr>
        <w:t xml:space="preserve"> </w:t>
      </w:r>
    </w:p>
    <w:p w14:paraId="720F39B9" w14:textId="3E8B7D46" w:rsidR="009614EE" w:rsidRDefault="009614EE" w:rsidP="009A2024">
      <w:pPr>
        <w:pStyle w:val="ListParagraph"/>
        <w:ind w:left="1440"/>
        <w:jc w:val="both"/>
        <w:rPr>
          <w:rFonts w:ascii="Calibri" w:hAnsi="Calibri"/>
          <w:color w:val="1F497D"/>
          <w:lang w:val="en-US"/>
        </w:rPr>
      </w:pPr>
    </w:p>
    <w:p w14:paraId="4D2654EF" w14:textId="646AC47D" w:rsidR="009614EE" w:rsidRDefault="009614EE" w:rsidP="009A2024">
      <w:pPr>
        <w:pStyle w:val="ListParagraph"/>
        <w:jc w:val="both"/>
      </w:pPr>
    </w:p>
    <w:p w14:paraId="6F00C9EC" w14:textId="77777777" w:rsidR="00126ABE" w:rsidRDefault="00126ABE" w:rsidP="009A2024">
      <w:pPr>
        <w:pStyle w:val="ListParagraph"/>
        <w:jc w:val="both"/>
      </w:pPr>
    </w:p>
    <w:p w14:paraId="226EF82B" w14:textId="77777777" w:rsidR="009614EE" w:rsidRDefault="009614EE" w:rsidP="009A2024">
      <w:pPr>
        <w:pStyle w:val="ListParagraph"/>
        <w:jc w:val="both"/>
      </w:pPr>
    </w:p>
    <w:p w14:paraId="16334365" w14:textId="77777777" w:rsidR="00B26913" w:rsidRDefault="009A2024" w:rsidP="009A2024">
      <w:pPr>
        <w:pStyle w:val="ListParagraph"/>
        <w:numPr>
          <w:ilvl w:val="0"/>
          <w:numId w:val="5"/>
        </w:numPr>
        <w:jc w:val="both"/>
      </w:pPr>
      <w:r>
        <w:t>Where can I find further information on the eligibility criteria of Irish participants?</w:t>
      </w:r>
    </w:p>
    <w:p w14:paraId="0B53948B" w14:textId="77777777" w:rsidR="001A7579" w:rsidRDefault="001A7579" w:rsidP="001A7579">
      <w:pPr>
        <w:pStyle w:val="ListParagraph"/>
        <w:ind w:left="1440"/>
        <w:jc w:val="both"/>
        <w:rPr>
          <w:rFonts w:ascii="Calibri" w:hAnsi="Calibri"/>
          <w:color w:val="1F497D"/>
          <w:lang w:val="en-US"/>
        </w:rPr>
      </w:pPr>
    </w:p>
    <w:p w14:paraId="47AD2EE4" w14:textId="3D45003C" w:rsidR="00EB02DD" w:rsidRDefault="009A2024" w:rsidP="00D96E39">
      <w:pPr>
        <w:pStyle w:val="ListParagraph"/>
        <w:ind w:left="1418"/>
        <w:jc w:val="both"/>
        <w:rPr>
          <w:rFonts w:ascii="Calibri" w:hAnsi="Calibri"/>
          <w:color w:val="1F497D"/>
          <w:lang w:val="en-US"/>
        </w:rPr>
      </w:pPr>
      <w:r w:rsidRPr="001A7579">
        <w:rPr>
          <w:rFonts w:ascii="Calibri" w:hAnsi="Calibri"/>
          <w:color w:val="1F497D"/>
          <w:lang w:val="en-US"/>
        </w:rPr>
        <w:t>&gt;&gt;</w:t>
      </w:r>
      <w:r w:rsidR="001A7579" w:rsidRPr="001A7579">
        <w:rPr>
          <w:rFonts w:ascii="Calibri" w:hAnsi="Calibri"/>
          <w:color w:val="1F497D"/>
          <w:lang w:val="en-US"/>
        </w:rPr>
        <w:t xml:space="preserve"> </w:t>
      </w:r>
      <w:hyperlink r:id="rId7" w:history="1">
        <w:r w:rsidR="00EF3155" w:rsidRPr="004A2740">
          <w:rPr>
            <w:rStyle w:val="Hyperlink"/>
          </w:rPr>
          <w:t>http://www.sfi.ie/funding/funding-calls/open-calls/joint-transnational-co-funding-opportunities-era-nets.html</w:t>
        </w:r>
      </w:hyperlink>
      <w:r w:rsidR="00EF3155">
        <w:t xml:space="preserve"> </w:t>
      </w:r>
    </w:p>
    <w:p w14:paraId="5A202C94" w14:textId="77777777" w:rsidR="001A7579" w:rsidRPr="001A7579" w:rsidRDefault="001A7579" w:rsidP="001A7579">
      <w:pPr>
        <w:pStyle w:val="ListParagraph"/>
        <w:ind w:left="1440"/>
        <w:jc w:val="both"/>
        <w:rPr>
          <w:rFonts w:ascii="Calibri" w:hAnsi="Calibri"/>
          <w:color w:val="1F497D"/>
          <w:lang w:val="en-US"/>
        </w:rPr>
      </w:pPr>
    </w:p>
    <w:p w14:paraId="59ECB951" w14:textId="77777777" w:rsidR="00EB02DD" w:rsidRPr="008D6B59" w:rsidRDefault="00EB02DD" w:rsidP="00EB02DD">
      <w:pPr>
        <w:pStyle w:val="ListParagraph"/>
        <w:numPr>
          <w:ilvl w:val="0"/>
          <w:numId w:val="5"/>
        </w:numPr>
        <w:jc w:val="both"/>
        <w:rPr>
          <w:rFonts w:ascii="Calibri" w:hAnsi="Calibri"/>
          <w:color w:val="1F497D"/>
          <w:lang w:val="en-US"/>
        </w:rPr>
      </w:pPr>
      <w:r>
        <w:t xml:space="preserve"> </w:t>
      </w:r>
      <w:r w:rsidRPr="008D6B59">
        <w:t>Can PhDs be funded through this call?</w:t>
      </w:r>
    </w:p>
    <w:p w14:paraId="698E461E" w14:textId="77777777" w:rsidR="00EB02DD" w:rsidRPr="008D6B59" w:rsidRDefault="00EB02DD" w:rsidP="00EB02DD">
      <w:pPr>
        <w:pStyle w:val="ListParagraph"/>
        <w:jc w:val="both"/>
        <w:rPr>
          <w:rFonts w:ascii="Calibri" w:hAnsi="Calibri"/>
          <w:color w:val="1F497D"/>
          <w:lang w:val="en-US"/>
        </w:rPr>
      </w:pPr>
    </w:p>
    <w:p w14:paraId="49AA7759" w14:textId="442C24DC" w:rsidR="001150F7" w:rsidRDefault="00EB02DD" w:rsidP="001150F7">
      <w:pPr>
        <w:ind w:left="1418" w:firstLine="22"/>
        <w:jc w:val="both"/>
        <w:rPr>
          <w:rFonts w:ascii="Calibri" w:hAnsi="Calibri"/>
          <w:color w:val="1F497D"/>
          <w:lang w:val="en-US"/>
        </w:rPr>
      </w:pPr>
      <w:r w:rsidRPr="008D6B59">
        <w:rPr>
          <w:rFonts w:ascii="Calibri" w:hAnsi="Calibri"/>
          <w:color w:val="1F497D"/>
          <w:lang w:val="en-US"/>
        </w:rPr>
        <w:t>&gt;&gt;</w:t>
      </w:r>
      <w:r w:rsidR="001150F7">
        <w:rPr>
          <w:rFonts w:ascii="Calibri" w:hAnsi="Calibri"/>
          <w:color w:val="1F497D"/>
          <w:lang w:val="en-US"/>
        </w:rPr>
        <w:t xml:space="preserve"> No.</w:t>
      </w:r>
      <w:r w:rsidR="006C2B35" w:rsidRPr="008D6B59">
        <w:t xml:space="preserve"> </w:t>
      </w:r>
      <w:r w:rsidR="006C2B35" w:rsidRPr="008D6B59">
        <w:rPr>
          <w:rFonts w:ascii="Calibri" w:hAnsi="Calibri"/>
          <w:color w:val="1F497D"/>
          <w:lang w:val="en-US"/>
        </w:rPr>
        <w:t xml:space="preserve">As detailed in the Call Text document for the 2017 </w:t>
      </w:r>
      <w:proofErr w:type="spellStart"/>
      <w:r w:rsidR="00DC02DF" w:rsidRPr="00DC02DF">
        <w:rPr>
          <w:rFonts w:ascii="Calibri" w:hAnsi="Calibri"/>
          <w:color w:val="1F497D"/>
          <w:lang w:val="en-US"/>
        </w:rPr>
        <w:t>CoEN</w:t>
      </w:r>
      <w:proofErr w:type="spellEnd"/>
      <w:r w:rsidR="006C2B35" w:rsidRPr="00DC02DF">
        <w:rPr>
          <w:rFonts w:ascii="Calibri" w:hAnsi="Calibri"/>
          <w:color w:val="1F497D"/>
          <w:lang w:val="en-US"/>
        </w:rPr>
        <w:t xml:space="preserve"> call,</w:t>
      </w:r>
      <w:r w:rsidR="006C2B35" w:rsidRPr="008D6B59">
        <w:rPr>
          <w:rFonts w:ascii="Calibri" w:hAnsi="Calibri"/>
          <w:color w:val="1F497D"/>
          <w:lang w:val="en-US"/>
        </w:rPr>
        <w:t xml:space="preserve"> funding is awarded as a grant for a maximum of </w:t>
      </w:r>
      <w:r w:rsidR="00DC02DF">
        <w:rPr>
          <w:rFonts w:ascii="Calibri" w:hAnsi="Calibri"/>
          <w:color w:val="1F497D"/>
          <w:lang w:val="en-US"/>
        </w:rPr>
        <w:t>two</w:t>
      </w:r>
      <w:r w:rsidR="001150F7">
        <w:rPr>
          <w:rFonts w:ascii="Calibri" w:hAnsi="Calibri"/>
          <w:color w:val="1F497D"/>
          <w:lang w:val="en-US"/>
        </w:rPr>
        <w:t xml:space="preserve"> years and does not comply with</w:t>
      </w:r>
      <w:r w:rsidR="006C2B35" w:rsidRPr="008D6B59">
        <w:rPr>
          <w:rFonts w:ascii="Calibri" w:hAnsi="Calibri"/>
          <w:color w:val="1F497D"/>
          <w:lang w:val="en-US"/>
        </w:rPr>
        <w:t xml:space="preserve"> Science Foundation Ireland’s Grant Budget Policy, to provide funding for four year PhD </w:t>
      </w:r>
      <w:proofErr w:type="spellStart"/>
      <w:r w:rsidR="006C2B35" w:rsidRPr="008D6B59">
        <w:rPr>
          <w:rFonts w:ascii="Calibri" w:hAnsi="Calibri"/>
          <w:color w:val="1F497D"/>
          <w:lang w:val="en-US"/>
        </w:rPr>
        <w:t>programmes</w:t>
      </w:r>
      <w:proofErr w:type="spellEnd"/>
      <w:r w:rsidR="006C2B35" w:rsidRPr="008D6B59">
        <w:rPr>
          <w:rFonts w:ascii="Calibri" w:hAnsi="Calibri"/>
          <w:color w:val="1F497D"/>
          <w:lang w:val="en-US"/>
        </w:rPr>
        <w:t>.</w:t>
      </w:r>
    </w:p>
    <w:p w14:paraId="6C8EEF0D" w14:textId="77777777" w:rsidR="001150F7" w:rsidRPr="00EB02DD" w:rsidRDefault="001150F7" w:rsidP="001150F7">
      <w:pPr>
        <w:ind w:left="1418" w:firstLine="22"/>
        <w:jc w:val="both"/>
        <w:rPr>
          <w:rFonts w:ascii="Calibri" w:hAnsi="Calibri"/>
          <w:color w:val="1F497D"/>
          <w:lang w:val="en-US"/>
        </w:rPr>
      </w:pPr>
    </w:p>
    <w:p w14:paraId="192A46C8" w14:textId="768DB060" w:rsidR="00D96E39" w:rsidRDefault="00691F1F" w:rsidP="008507C2">
      <w:pPr>
        <w:pStyle w:val="ListParagraph"/>
        <w:numPr>
          <w:ilvl w:val="0"/>
          <w:numId w:val="5"/>
        </w:numPr>
        <w:jc w:val="both"/>
      </w:pPr>
      <w:r>
        <w:t>Do all Irish</w:t>
      </w:r>
      <w:r w:rsidR="001A7579">
        <w:t xml:space="preserve"> based</w:t>
      </w:r>
      <w:r>
        <w:t xml:space="preserve"> co-applicants on a proposal need to satisfy the SFI eligibility criteria?</w:t>
      </w:r>
      <w:r w:rsidR="00D96E39">
        <w:t xml:space="preserve"> </w:t>
      </w:r>
    </w:p>
    <w:p w14:paraId="05445CAA" w14:textId="78B14DAE" w:rsidR="00691F1F" w:rsidRDefault="00691F1F" w:rsidP="00D96E39">
      <w:pPr>
        <w:pStyle w:val="ListParagraph"/>
        <w:ind w:left="1418" w:firstLine="22"/>
        <w:jc w:val="both"/>
      </w:pPr>
      <w:r w:rsidRPr="00691F1F">
        <w:rPr>
          <w:rFonts w:ascii="Calibri" w:hAnsi="Calibri"/>
          <w:color w:val="1F497D"/>
          <w:lang w:val="en-US"/>
        </w:rPr>
        <w:t xml:space="preserve">&gt;&gt;Yes, all Irish applicants and co-applicants on a proposal </w:t>
      </w:r>
      <w:r w:rsidRPr="00DC02DF">
        <w:rPr>
          <w:rFonts w:ascii="Calibri" w:hAnsi="Calibri"/>
          <w:b/>
          <w:color w:val="1F497D"/>
          <w:lang w:val="en-US"/>
        </w:rPr>
        <w:t>must</w:t>
      </w:r>
      <w:r w:rsidRPr="00691F1F">
        <w:rPr>
          <w:rFonts w:ascii="Calibri" w:hAnsi="Calibri"/>
          <w:color w:val="1F497D"/>
          <w:lang w:val="en-US"/>
        </w:rPr>
        <w:t xml:space="preserve"> satisfy the SFI</w:t>
      </w:r>
      <w:r>
        <w:t xml:space="preserve"> </w:t>
      </w:r>
      <w:hyperlink r:id="rId8" w:history="1">
        <w:r w:rsidRPr="00EF3155">
          <w:rPr>
            <w:rStyle w:val="Hyperlink"/>
          </w:rPr>
          <w:t>eligibility criteria</w:t>
        </w:r>
      </w:hyperlink>
      <w:r>
        <w:t xml:space="preserve"> </w:t>
      </w:r>
    </w:p>
    <w:p w14:paraId="5A9AEACB" w14:textId="77777777" w:rsidR="00D96E39" w:rsidRDefault="00D96E39" w:rsidP="00D96E39">
      <w:pPr>
        <w:pStyle w:val="ListParagraph"/>
        <w:ind w:left="1418" w:firstLine="22"/>
        <w:jc w:val="both"/>
      </w:pPr>
    </w:p>
    <w:p w14:paraId="34582B50" w14:textId="77777777" w:rsidR="00D96E39" w:rsidRDefault="00D96E39" w:rsidP="00D96E39">
      <w:pPr>
        <w:pStyle w:val="ListParagraph"/>
        <w:jc w:val="both"/>
      </w:pPr>
    </w:p>
    <w:p w14:paraId="69B06644" w14:textId="77777777" w:rsidR="00D961C3" w:rsidRDefault="00D961C3" w:rsidP="00D961C3">
      <w:pPr>
        <w:pStyle w:val="ListParagraph"/>
        <w:numPr>
          <w:ilvl w:val="0"/>
          <w:numId w:val="5"/>
        </w:numPr>
        <w:jc w:val="both"/>
      </w:pPr>
      <w:r>
        <w:t>What qualifies as an independent research grant?</w:t>
      </w:r>
    </w:p>
    <w:p w14:paraId="34B4419F" w14:textId="2E999E46" w:rsidR="00D96E39" w:rsidRPr="00D961C3" w:rsidRDefault="00D961C3" w:rsidP="00D961C3">
      <w:pPr>
        <w:pStyle w:val="ListParagraph"/>
        <w:ind w:left="1418" w:firstLine="22"/>
        <w:jc w:val="both"/>
        <w:rPr>
          <w:rFonts w:ascii="Calibri" w:hAnsi="Calibri"/>
          <w:color w:val="1F497D"/>
          <w:lang w:val="en-US"/>
        </w:rPr>
      </w:pPr>
      <w:r>
        <w:rPr>
          <w:rFonts w:ascii="Calibri" w:hAnsi="Calibri"/>
          <w:color w:val="1F497D"/>
          <w:lang w:val="en-US"/>
        </w:rPr>
        <w:t xml:space="preserve">&gt;&gt;All Irish </w:t>
      </w:r>
      <w:r w:rsidRPr="00D961C3">
        <w:rPr>
          <w:rFonts w:ascii="Calibri" w:hAnsi="Calibri"/>
          <w:color w:val="1F497D"/>
          <w:lang w:val="en-US"/>
        </w:rPr>
        <w:t>Applicant</w:t>
      </w:r>
      <w:r>
        <w:rPr>
          <w:rFonts w:ascii="Calibri" w:hAnsi="Calibri"/>
          <w:color w:val="1F497D"/>
          <w:lang w:val="en-US"/>
        </w:rPr>
        <w:t>s</w:t>
      </w:r>
      <w:r w:rsidRPr="00D961C3">
        <w:rPr>
          <w:rFonts w:ascii="Calibri" w:hAnsi="Calibri"/>
          <w:color w:val="1F497D"/>
          <w:lang w:val="en-US"/>
        </w:rPr>
        <w:t xml:space="preserve"> are required to have demonstrated research independence</w:t>
      </w:r>
      <w:r>
        <w:rPr>
          <w:rFonts w:ascii="Calibri" w:hAnsi="Calibri"/>
          <w:color w:val="1F497D"/>
          <w:lang w:val="en-US"/>
        </w:rPr>
        <w:t xml:space="preserve"> </w:t>
      </w:r>
      <w:r w:rsidRPr="00D961C3">
        <w:rPr>
          <w:rFonts w:ascii="Calibri" w:hAnsi="Calibri"/>
          <w:color w:val="1F497D"/>
          <w:lang w:val="en-US"/>
        </w:rPr>
        <w:t>through securing at least one independent research grant as lead investigator or as co-investigator.</w:t>
      </w:r>
      <w:r>
        <w:rPr>
          <w:rFonts w:ascii="Calibri" w:hAnsi="Calibri"/>
          <w:color w:val="1F497D"/>
          <w:lang w:val="en-US"/>
        </w:rPr>
        <w:t xml:space="preserve"> </w:t>
      </w:r>
      <w:r w:rsidRPr="00D961C3">
        <w:rPr>
          <w:rFonts w:ascii="Calibri" w:hAnsi="Calibri"/>
          <w:color w:val="1F497D"/>
          <w:lang w:val="en-US"/>
        </w:rPr>
        <w:t>Eligible research grants would be expected to support at least one full-time equivalent, excluding the</w:t>
      </w:r>
      <w:r>
        <w:rPr>
          <w:rFonts w:ascii="Calibri" w:hAnsi="Calibri"/>
          <w:color w:val="1F497D"/>
          <w:lang w:val="en-US"/>
        </w:rPr>
        <w:t xml:space="preserve"> </w:t>
      </w:r>
      <w:r w:rsidRPr="00D961C3">
        <w:rPr>
          <w:rFonts w:ascii="Calibri" w:hAnsi="Calibri"/>
          <w:color w:val="1F497D"/>
          <w:lang w:val="en-US"/>
        </w:rPr>
        <w:t>applicant(s), and include research team costs (e.g., materials and consumables). This excludes smaller</w:t>
      </w:r>
      <w:r>
        <w:rPr>
          <w:rFonts w:ascii="Calibri" w:hAnsi="Calibri"/>
          <w:color w:val="1F497D"/>
          <w:lang w:val="en-US"/>
        </w:rPr>
        <w:t xml:space="preserve"> </w:t>
      </w:r>
      <w:r w:rsidRPr="00D961C3">
        <w:rPr>
          <w:rFonts w:ascii="Calibri" w:hAnsi="Calibri"/>
          <w:color w:val="1F497D"/>
          <w:lang w:val="en-US"/>
        </w:rPr>
        <w:t>awards such as travel grants, equipment grants, postgraduate fellowships, postdoctoral fellowships,</w:t>
      </w:r>
      <w:r>
        <w:rPr>
          <w:rFonts w:ascii="Calibri" w:hAnsi="Calibri"/>
          <w:color w:val="1F497D"/>
          <w:lang w:val="en-US"/>
        </w:rPr>
        <w:t xml:space="preserve"> </w:t>
      </w:r>
      <w:r w:rsidRPr="00D961C3">
        <w:rPr>
          <w:rFonts w:ascii="Calibri" w:hAnsi="Calibri"/>
          <w:color w:val="1F497D"/>
          <w:lang w:val="en-US"/>
        </w:rPr>
        <w:t>and awards of short duration (12 months or less). Laboratory fit-out/start-up funding, and awards that</w:t>
      </w:r>
      <w:r>
        <w:rPr>
          <w:rFonts w:ascii="Calibri" w:hAnsi="Calibri"/>
          <w:color w:val="1F497D"/>
          <w:lang w:val="en-US"/>
        </w:rPr>
        <w:t xml:space="preserve"> </w:t>
      </w:r>
      <w:r w:rsidRPr="00D961C3">
        <w:rPr>
          <w:rFonts w:ascii="Calibri" w:hAnsi="Calibri"/>
          <w:color w:val="1F497D"/>
          <w:lang w:val="en-US"/>
        </w:rPr>
        <w:t>have not been subject to external international peer review are also excluded. Applicants may be</w:t>
      </w:r>
      <w:r>
        <w:rPr>
          <w:rFonts w:ascii="Calibri" w:hAnsi="Calibri"/>
          <w:color w:val="1F497D"/>
          <w:lang w:val="en-US"/>
        </w:rPr>
        <w:t xml:space="preserve"> </w:t>
      </w:r>
      <w:r w:rsidRPr="00D961C3">
        <w:rPr>
          <w:rFonts w:ascii="Calibri" w:hAnsi="Calibri"/>
          <w:color w:val="1F497D"/>
          <w:lang w:val="en-US"/>
        </w:rPr>
        <w:t>required to provide evidence to support the validity of an award upon request. If you are uncertain</w:t>
      </w:r>
      <w:r>
        <w:rPr>
          <w:rFonts w:ascii="Calibri" w:hAnsi="Calibri"/>
          <w:color w:val="1F497D"/>
          <w:lang w:val="en-US"/>
        </w:rPr>
        <w:t xml:space="preserve"> </w:t>
      </w:r>
      <w:r w:rsidRPr="00D961C3">
        <w:rPr>
          <w:rFonts w:ascii="Calibri" w:hAnsi="Calibri"/>
          <w:color w:val="1F497D"/>
          <w:lang w:val="en-US"/>
        </w:rPr>
        <w:t>regarding the eligibility of funding you have received, please contact SFI at</w:t>
      </w:r>
      <w:r>
        <w:rPr>
          <w:rFonts w:ascii="Calibri" w:hAnsi="Calibri"/>
          <w:color w:val="1F497D"/>
          <w:lang w:val="en-US"/>
        </w:rPr>
        <w:t xml:space="preserve"> </w:t>
      </w:r>
      <w:hyperlink r:id="rId9" w:history="1">
        <w:r w:rsidRPr="00366304">
          <w:rPr>
            <w:rStyle w:val="Hyperlink"/>
            <w:rFonts w:ascii="Calibri" w:hAnsi="Calibri"/>
            <w:lang w:val="en-US"/>
          </w:rPr>
          <w:t>h2020@sfi.ie</w:t>
        </w:r>
      </w:hyperlink>
      <w:r>
        <w:rPr>
          <w:rFonts w:ascii="Calibri" w:hAnsi="Calibri"/>
          <w:color w:val="1F497D"/>
          <w:lang w:val="en-US"/>
        </w:rPr>
        <w:t xml:space="preserve">. </w:t>
      </w:r>
    </w:p>
    <w:p w14:paraId="17EE9C34" w14:textId="10F80DFA" w:rsidR="00D96E39" w:rsidRDefault="00D96E39" w:rsidP="00D96E39">
      <w:pPr>
        <w:jc w:val="both"/>
      </w:pPr>
    </w:p>
    <w:p w14:paraId="395C19D1" w14:textId="5370EBC0" w:rsidR="00EB02DD" w:rsidRDefault="00EB02DD" w:rsidP="00EF3155">
      <w:pPr>
        <w:jc w:val="both"/>
      </w:pPr>
    </w:p>
    <w:sectPr w:rsidR="00EB0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929BF"/>
    <w:multiLevelType w:val="hybridMultilevel"/>
    <w:tmpl w:val="AD286306"/>
    <w:lvl w:ilvl="0" w:tplc="80361360">
      <w:start w:val="1"/>
      <w:numFmt w:val="upperRoman"/>
      <w:lvlText w:val="%1."/>
      <w:lvlJc w:val="left"/>
      <w:pPr>
        <w:ind w:left="0" w:firstLine="360"/>
      </w:pPr>
      <w:rPr>
        <w:rFonts w:ascii="Calibri" w:hAnsi="Calibri" w:hint="default"/>
        <w:b/>
        <w:i w:val="0"/>
        <w:color w:val="33CCCC"/>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1414774"/>
    <w:multiLevelType w:val="hybridMultilevel"/>
    <w:tmpl w:val="D5FCA292"/>
    <w:lvl w:ilvl="0" w:tplc="65865A40">
      <w:start w:val="1"/>
      <w:numFmt w:val="decimal"/>
      <w:lvlText w:val="%1."/>
      <w:lvlJc w:val="left"/>
      <w:pPr>
        <w:ind w:left="1080" w:hanging="360"/>
      </w:pPr>
      <w:rPr>
        <w:rFonts w:hint="default"/>
        <w:color w:val="33CCCC"/>
        <w:sz w:val="28"/>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453A7C7A"/>
    <w:multiLevelType w:val="hybridMultilevel"/>
    <w:tmpl w:val="DF2A029E"/>
    <w:lvl w:ilvl="0" w:tplc="B8507A5E">
      <w:start w:val="13"/>
      <w:numFmt w:val="decimal"/>
      <w:lvlText w:val="%1."/>
      <w:lvlJc w:val="left"/>
      <w:pPr>
        <w:ind w:left="720" w:hanging="360"/>
      </w:pPr>
      <w:rPr>
        <w:rFonts w:hint="default"/>
        <w:color w:val="33CCCC"/>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FEF45A6"/>
    <w:multiLevelType w:val="hybridMultilevel"/>
    <w:tmpl w:val="603663AC"/>
    <w:lvl w:ilvl="0" w:tplc="80361360">
      <w:start w:val="1"/>
      <w:numFmt w:val="upperRoman"/>
      <w:lvlText w:val="%1."/>
      <w:lvlJc w:val="left"/>
      <w:pPr>
        <w:ind w:left="0" w:firstLine="360"/>
      </w:pPr>
      <w:rPr>
        <w:rFonts w:ascii="Calibri" w:hAnsi="Calibri" w:hint="default"/>
        <w:b/>
        <w:i w:val="0"/>
        <w:color w:val="33CCCC"/>
        <w:sz w:val="28"/>
      </w:rPr>
    </w:lvl>
    <w:lvl w:ilvl="1" w:tplc="18090019" w:tentative="1">
      <w:start w:val="1"/>
      <w:numFmt w:val="lowerLetter"/>
      <w:lvlText w:val="%2."/>
      <w:lvlJc w:val="left"/>
      <w:pPr>
        <w:ind w:left="1517" w:hanging="360"/>
      </w:pPr>
    </w:lvl>
    <w:lvl w:ilvl="2" w:tplc="1809001B" w:tentative="1">
      <w:start w:val="1"/>
      <w:numFmt w:val="lowerRoman"/>
      <w:lvlText w:val="%3."/>
      <w:lvlJc w:val="right"/>
      <w:pPr>
        <w:ind w:left="2237" w:hanging="180"/>
      </w:pPr>
    </w:lvl>
    <w:lvl w:ilvl="3" w:tplc="1809000F" w:tentative="1">
      <w:start w:val="1"/>
      <w:numFmt w:val="decimal"/>
      <w:lvlText w:val="%4."/>
      <w:lvlJc w:val="left"/>
      <w:pPr>
        <w:ind w:left="2957" w:hanging="360"/>
      </w:pPr>
    </w:lvl>
    <w:lvl w:ilvl="4" w:tplc="18090019" w:tentative="1">
      <w:start w:val="1"/>
      <w:numFmt w:val="lowerLetter"/>
      <w:lvlText w:val="%5."/>
      <w:lvlJc w:val="left"/>
      <w:pPr>
        <w:ind w:left="3677" w:hanging="360"/>
      </w:pPr>
    </w:lvl>
    <w:lvl w:ilvl="5" w:tplc="1809001B" w:tentative="1">
      <w:start w:val="1"/>
      <w:numFmt w:val="lowerRoman"/>
      <w:lvlText w:val="%6."/>
      <w:lvlJc w:val="right"/>
      <w:pPr>
        <w:ind w:left="4397" w:hanging="180"/>
      </w:pPr>
    </w:lvl>
    <w:lvl w:ilvl="6" w:tplc="1809000F" w:tentative="1">
      <w:start w:val="1"/>
      <w:numFmt w:val="decimal"/>
      <w:lvlText w:val="%7."/>
      <w:lvlJc w:val="left"/>
      <w:pPr>
        <w:ind w:left="5117" w:hanging="360"/>
      </w:pPr>
    </w:lvl>
    <w:lvl w:ilvl="7" w:tplc="18090019" w:tentative="1">
      <w:start w:val="1"/>
      <w:numFmt w:val="lowerLetter"/>
      <w:lvlText w:val="%8."/>
      <w:lvlJc w:val="left"/>
      <w:pPr>
        <w:ind w:left="5837" w:hanging="360"/>
      </w:pPr>
    </w:lvl>
    <w:lvl w:ilvl="8" w:tplc="1809001B" w:tentative="1">
      <w:start w:val="1"/>
      <w:numFmt w:val="lowerRoman"/>
      <w:lvlText w:val="%9."/>
      <w:lvlJc w:val="right"/>
      <w:pPr>
        <w:ind w:left="6557" w:hanging="180"/>
      </w:pPr>
    </w:lvl>
  </w:abstractNum>
  <w:abstractNum w:abstractNumId="4" w15:restartNumberingAfterBreak="0">
    <w:nsid w:val="504D5A73"/>
    <w:multiLevelType w:val="hybridMultilevel"/>
    <w:tmpl w:val="6BD4360A"/>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5" w15:restartNumberingAfterBreak="0">
    <w:nsid w:val="51086F70"/>
    <w:multiLevelType w:val="hybridMultilevel"/>
    <w:tmpl w:val="D5FC9EE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D3A4BB3"/>
    <w:multiLevelType w:val="hybridMultilevel"/>
    <w:tmpl w:val="D8527C52"/>
    <w:lvl w:ilvl="0" w:tplc="65865A40">
      <w:start w:val="1"/>
      <w:numFmt w:val="decimal"/>
      <w:lvlText w:val="%1."/>
      <w:lvlJc w:val="left"/>
      <w:pPr>
        <w:ind w:left="720" w:hanging="360"/>
      </w:pPr>
      <w:rPr>
        <w:rFonts w:hint="default"/>
        <w:color w:val="33CCCC"/>
        <w:sz w:val="28"/>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B3E7DB3"/>
    <w:multiLevelType w:val="hybridMultilevel"/>
    <w:tmpl w:val="0A4C6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62319"/>
    <w:multiLevelType w:val="hybridMultilevel"/>
    <w:tmpl w:val="7BB68C9E"/>
    <w:lvl w:ilvl="0" w:tplc="65865A40">
      <w:start w:val="1"/>
      <w:numFmt w:val="decimal"/>
      <w:lvlText w:val="%1."/>
      <w:lvlJc w:val="left"/>
      <w:pPr>
        <w:ind w:left="720" w:hanging="360"/>
      </w:pPr>
      <w:rPr>
        <w:rFonts w:hint="default"/>
        <w:color w:val="33CCCC"/>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B2F0429"/>
    <w:multiLevelType w:val="hybridMultilevel"/>
    <w:tmpl w:val="B45E0B0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5"/>
  </w:num>
  <w:num w:numId="5">
    <w:abstractNumId w:val="6"/>
  </w:num>
  <w:num w:numId="6">
    <w:abstractNumId w:val="1"/>
  </w:num>
  <w:num w:numId="7">
    <w:abstractNumId w:val="8"/>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31"/>
    <w:rsid w:val="00113A4D"/>
    <w:rsid w:val="001150F7"/>
    <w:rsid w:val="00123021"/>
    <w:rsid w:val="00126ABE"/>
    <w:rsid w:val="001A7579"/>
    <w:rsid w:val="00233DDB"/>
    <w:rsid w:val="004B5182"/>
    <w:rsid w:val="004D7BBA"/>
    <w:rsid w:val="005257E8"/>
    <w:rsid w:val="005763B1"/>
    <w:rsid w:val="005D2FB7"/>
    <w:rsid w:val="00676203"/>
    <w:rsid w:val="00691F1F"/>
    <w:rsid w:val="006C2B35"/>
    <w:rsid w:val="007F0C5C"/>
    <w:rsid w:val="008507C2"/>
    <w:rsid w:val="008D6B59"/>
    <w:rsid w:val="00900414"/>
    <w:rsid w:val="009614EE"/>
    <w:rsid w:val="00980B02"/>
    <w:rsid w:val="009A2024"/>
    <w:rsid w:val="009B602E"/>
    <w:rsid w:val="009E2E31"/>
    <w:rsid w:val="00A23D73"/>
    <w:rsid w:val="00A63F00"/>
    <w:rsid w:val="00A86611"/>
    <w:rsid w:val="00AB04C9"/>
    <w:rsid w:val="00AF44D7"/>
    <w:rsid w:val="00B26913"/>
    <w:rsid w:val="00B37837"/>
    <w:rsid w:val="00C545BC"/>
    <w:rsid w:val="00CE2D63"/>
    <w:rsid w:val="00CF592D"/>
    <w:rsid w:val="00D961C3"/>
    <w:rsid w:val="00D96E39"/>
    <w:rsid w:val="00DC02DF"/>
    <w:rsid w:val="00EB02DD"/>
    <w:rsid w:val="00EF3155"/>
    <w:rsid w:val="00F867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2B0B"/>
  <w15:chartTrackingRefBased/>
  <w15:docId w15:val="{A6079A30-292B-413F-8F5C-644FCAB8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E5"/>
    <w:pPr>
      <w:ind w:left="720"/>
      <w:contextualSpacing/>
    </w:pPr>
  </w:style>
  <w:style w:type="paragraph" w:customStyle="1" w:styleId="Default">
    <w:name w:val="Default"/>
    <w:rsid w:val="009A202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A2024"/>
    <w:rPr>
      <w:color w:val="0563C1" w:themeColor="hyperlink"/>
      <w:u w:val="single"/>
    </w:rPr>
  </w:style>
  <w:style w:type="character" w:styleId="FollowedHyperlink">
    <w:name w:val="FollowedHyperlink"/>
    <w:basedOn w:val="DefaultParagraphFont"/>
    <w:uiPriority w:val="99"/>
    <w:semiHidden/>
    <w:unhideWhenUsed/>
    <w:rsid w:val="001A7579"/>
    <w:rPr>
      <w:color w:val="954F72" w:themeColor="followedHyperlink"/>
      <w:u w:val="single"/>
    </w:rPr>
  </w:style>
  <w:style w:type="paragraph" w:styleId="BalloonText">
    <w:name w:val="Balloon Text"/>
    <w:basedOn w:val="Normal"/>
    <w:link w:val="BalloonTextChar"/>
    <w:uiPriority w:val="99"/>
    <w:semiHidden/>
    <w:unhideWhenUsed/>
    <w:rsid w:val="006C2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B35"/>
    <w:rPr>
      <w:rFonts w:ascii="Segoe UI" w:hAnsi="Segoe UI" w:cs="Segoe UI"/>
      <w:sz w:val="18"/>
      <w:szCs w:val="18"/>
    </w:rPr>
  </w:style>
  <w:style w:type="character" w:styleId="CommentReference">
    <w:name w:val="annotation reference"/>
    <w:basedOn w:val="DefaultParagraphFont"/>
    <w:uiPriority w:val="99"/>
    <w:semiHidden/>
    <w:unhideWhenUsed/>
    <w:rsid w:val="00D96E39"/>
    <w:rPr>
      <w:sz w:val="16"/>
      <w:szCs w:val="16"/>
    </w:rPr>
  </w:style>
  <w:style w:type="paragraph" w:styleId="CommentText">
    <w:name w:val="annotation text"/>
    <w:basedOn w:val="Normal"/>
    <w:link w:val="CommentTextChar"/>
    <w:uiPriority w:val="99"/>
    <w:semiHidden/>
    <w:unhideWhenUsed/>
    <w:rsid w:val="00D96E39"/>
    <w:pPr>
      <w:spacing w:line="240" w:lineRule="auto"/>
    </w:pPr>
    <w:rPr>
      <w:sz w:val="20"/>
      <w:szCs w:val="20"/>
    </w:rPr>
  </w:style>
  <w:style w:type="character" w:customStyle="1" w:styleId="CommentTextChar">
    <w:name w:val="Comment Text Char"/>
    <w:basedOn w:val="DefaultParagraphFont"/>
    <w:link w:val="CommentText"/>
    <w:uiPriority w:val="99"/>
    <w:semiHidden/>
    <w:rsid w:val="00D96E39"/>
    <w:rPr>
      <w:sz w:val="20"/>
      <w:szCs w:val="20"/>
    </w:rPr>
  </w:style>
  <w:style w:type="paragraph" w:styleId="CommentSubject">
    <w:name w:val="annotation subject"/>
    <w:basedOn w:val="CommentText"/>
    <w:next w:val="CommentText"/>
    <w:link w:val="CommentSubjectChar"/>
    <w:uiPriority w:val="99"/>
    <w:semiHidden/>
    <w:unhideWhenUsed/>
    <w:rsid w:val="00D96E39"/>
    <w:rPr>
      <w:b/>
      <w:bCs/>
    </w:rPr>
  </w:style>
  <w:style w:type="character" w:customStyle="1" w:styleId="CommentSubjectChar">
    <w:name w:val="Comment Subject Char"/>
    <w:basedOn w:val="CommentTextChar"/>
    <w:link w:val="CommentSubject"/>
    <w:uiPriority w:val="99"/>
    <w:semiHidden/>
    <w:rsid w:val="00D96E39"/>
    <w:rPr>
      <w:b/>
      <w:bCs/>
      <w:sz w:val="20"/>
      <w:szCs w:val="20"/>
    </w:rPr>
  </w:style>
  <w:style w:type="character" w:styleId="Strong">
    <w:name w:val="Strong"/>
    <w:basedOn w:val="DefaultParagraphFont"/>
    <w:uiPriority w:val="22"/>
    <w:qFormat/>
    <w:rsid w:val="00126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i.ie/funding/funding-calls/open-calls/joint-transnational-co-funding-opportunities-era-nets.html" TargetMode="External"/><Relationship Id="rId3" Type="http://schemas.openxmlformats.org/officeDocument/2006/relationships/settings" Target="settings.xml"/><Relationship Id="rId7" Type="http://schemas.openxmlformats.org/officeDocument/2006/relationships/hyperlink" Target="http://www.sfi.ie/funding/funding-calls/open-calls/joint-transnational-co-funding-opportunities-era-ne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en.org/home.html" TargetMode="External"/><Relationship Id="rId11" Type="http://schemas.openxmlformats.org/officeDocument/2006/relationships/theme" Target="theme/theme1.xml"/><Relationship Id="rId5" Type="http://schemas.openxmlformats.org/officeDocument/2006/relationships/hyperlink" Target="http://www.sfi.ie/funding/grant-policies/sfi-access-charge-plan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2020@sf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Hammel</dc:creator>
  <cp:keywords/>
  <dc:description/>
  <cp:lastModifiedBy>Stephen Hammel</cp:lastModifiedBy>
  <cp:revision>7</cp:revision>
  <cp:lastPrinted>2016-11-15T10:45:00Z</cp:lastPrinted>
  <dcterms:created xsi:type="dcterms:W3CDTF">2017-01-16T12:30:00Z</dcterms:created>
  <dcterms:modified xsi:type="dcterms:W3CDTF">2017-06-21T10:31:00Z</dcterms:modified>
</cp:coreProperties>
</file>